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5B77E" w14:textId="77777777" w:rsidR="001F4C22" w:rsidRPr="00706827" w:rsidRDefault="001F4C22" w:rsidP="001F4C22">
      <w:pPr>
        <w:rPr>
          <w:rFonts w:ascii="Arial Nova" w:hAnsi="Arial Nova"/>
          <w:color w:val="466477"/>
        </w:rPr>
      </w:pPr>
    </w:p>
    <w:p w14:paraId="0F4D1772" w14:textId="77777777" w:rsidR="001F4C22" w:rsidRPr="00706827" w:rsidRDefault="001F4C22" w:rsidP="001F4C22">
      <w:pPr>
        <w:jc w:val="center"/>
        <w:rPr>
          <w:rFonts w:ascii="Arial Nova" w:hAnsi="Arial Nova"/>
          <w:b/>
          <w:smallCaps/>
          <w:color w:val="466477"/>
          <w:sz w:val="40"/>
          <w:szCs w:val="40"/>
        </w:rPr>
      </w:pPr>
    </w:p>
    <w:p w14:paraId="1B892C82" w14:textId="77777777" w:rsidR="001F4C22" w:rsidRPr="00706827" w:rsidRDefault="001F4C22" w:rsidP="001F4C22">
      <w:pPr>
        <w:jc w:val="center"/>
        <w:rPr>
          <w:rFonts w:ascii="Arial Nova" w:hAnsi="Arial Nova"/>
          <w:b/>
          <w:smallCaps/>
          <w:color w:val="466477"/>
          <w:sz w:val="40"/>
          <w:szCs w:val="40"/>
        </w:rPr>
      </w:pPr>
      <w:r w:rsidRPr="00706827">
        <w:rPr>
          <w:rFonts w:ascii="Arial Nova" w:hAnsi="Arial Nova"/>
          <w:b/>
          <w:smallCaps/>
          <w:color w:val="466477"/>
          <w:sz w:val="40"/>
          <w:szCs w:val="40"/>
        </w:rPr>
        <w:t xml:space="preserve"> [Insert name of company]</w:t>
      </w:r>
    </w:p>
    <w:p w14:paraId="787D44A0" w14:textId="77777777" w:rsidR="001F4C22" w:rsidRPr="00706827" w:rsidRDefault="001F4C22" w:rsidP="001F4C22">
      <w:pPr>
        <w:jc w:val="center"/>
        <w:rPr>
          <w:rFonts w:ascii="Arial Nova" w:hAnsi="Arial Nova"/>
          <w:color w:val="466477"/>
          <w:szCs w:val="20"/>
        </w:rPr>
      </w:pPr>
      <w:r w:rsidRPr="00706827">
        <w:rPr>
          <w:rFonts w:ascii="Arial Nova" w:hAnsi="Arial Nova"/>
          <w:color w:val="466477"/>
          <w:szCs w:val="20"/>
        </w:rPr>
        <w:t>(</w:t>
      </w:r>
      <w:r w:rsidRPr="00706827">
        <w:rPr>
          <w:rFonts w:ascii="Arial Nova" w:hAnsi="Arial Nova"/>
          <w:b/>
          <w:color w:val="466477"/>
          <w:szCs w:val="20"/>
        </w:rPr>
        <w:t>Company</w:t>
      </w:r>
      <w:r w:rsidRPr="00706827">
        <w:rPr>
          <w:rFonts w:ascii="Arial Nova" w:hAnsi="Arial Nova"/>
          <w:color w:val="466477"/>
          <w:szCs w:val="20"/>
        </w:rPr>
        <w:t>)</w:t>
      </w:r>
    </w:p>
    <w:p w14:paraId="78BEA050" w14:textId="77777777" w:rsidR="001F4C22" w:rsidRPr="00706827" w:rsidRDefault="001F4C22" w:rsidP="001F4C22">
      <w:pPr>
        <w:jc w:val="center"/>
        <w:rPr>
          <w:rFonts w:ascii="Arial Nova" w:hAnsi="Arial Nova"/>
          <w:b/>
          <w:color w:val="466477"/>
          <w:szCs w:val="20"/>
        </w:rPr>
      </w:pPr>
      <w:r w:rsidRPr="00706827">
        <w:rPr>
          <w:rFonts w:ascii="Arial Nova" w:hAnsi="Arial Nova"/>
          <w:b/>
          <w:color w:val="466477"/>
          <w:szCs w:val="20"/>
        </w:rPr>
        <w:t>Due diligence document list</w:t>
      </w:r>
    </w:p>
    <w:p w14:paraId="4419165F" w14:textId="77777777" w:rsidR="001F4C22" w:rsidRPr="00706827" w:rsidRDefault="001F4C22" w:rsidP="001F4C22">
      <w:pPr>
        <w:spacing w:before="100" w:beforeAutospacing="1"/>
        <w:ind w:right="-6"/>
        <w:jc w:val="center"/>
        <w:rPr>
          <w:rFonts w:ascii="Arial Nova" w:hAnsi="Arial Nova"/>
          <w:b/>
          <w:bCs/>
          <w:color w:val="466477"/>
          <w:szCs w:val="20"/>
        </w:rPr>
      </w:pPr>
    </w:p>
    <w:p w14:paraId="117C175A" w14:textId="77777777" w:rsidR="001F4C22" w:rsidRPr="00706827" w:rsidRDefault="001F4C22" w:rsidP="001F4C22">
      <w:pPr>
        <w:rPr>
          <w:rFonts w:ascii="Arial Nova" w:hAnsi="Arial Nova"/>
          <w:color w:val="466477"/>
          <w:szCs w:val="20"/>
        </w:rPr>
      </w:pPr>
      <w:r w:rsidRPr="00706827">
        <w:rPr>
          <w:rFonts w:ascii="Arial Nova" w:hAnsi="Arial Nova"/>
          <w:b/>
          <w:color w:val="466477"/>
          <w:szCs w:val="20"/>
        </w:rPr>
        <w:t xml:space="preserve">  Definitions:  </w:t>
      </w:r>
      <w:r w:rsidRPr="00706827">
        <w:rPr>
          <w:rFonts w:ascii="Arial Nova" w:hAnsi="Arial Nova"/>
          <w:color w:val="466477"/>
          <w:szCs w:val="20"/>
        </w:rPr>
        <w:t>In this document list the following words have the following meanings:</w:t>
      </w:r>
    </w:p>
    <w:tbl>
      <w:tblPr>
        <w:tblStyle w:val="TableGrid"/>
        <w:tblW w:w="130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0309"/>
      </w:tblGrid>
      <w:tr w:rsidR="001F4C22" w:rsidRPr="00706827" w14:paraId="2B535896" w14:textId="77777777" w:rsidTr="0027590F">
        <w:trPr>
          <w:trHeight w:val="382"/>
        </w:trPr>
        <w:tc>
          <w:tcPr>
            <w:tcW w:w="2064" w:type="dxa"/>
          </w:tcPr>
          <w:p w14:paraId="60988D31" w14:textId="77777777" w:rsidR="001F4C22" w:rsidRPr="00706827" w:rsidRDefault="001F4C22" w:rsidP="001F4C22">
            <w:pPr>
              <w:numPr>
                <w:ilvl w:val="2"/>
                <w:numId w:val="2"/>
              </w:numPr>
              <w:spacing w:after="200"/>
              <w:rPr>
                <w:rFonts w:ascii="Arial Nova" w:hAnsi="Arial Nova" w:cs="Arial"/>
                <w:b/>
                <w:color w:val="466477"/>
                <w:szCs w:val="20"/>
              </w:rPr>
            </w:pPr>
          </w:p>
          <w:p w14:paraId="576D852A" w14:textId="77777777" w:rsidR="001F4C22" w:rsidRPr="00706827" w:rsidRDefault="001F4C22" w:rsidP="001F4C22">
            <w:pPr>
              <w:numPr>
                <w:ilvl w:val="2"/>
                <w:numId w:val="2"/>
              </w:numPr>
              <w:spacing w:after="200"/>
              <w:rPr>
                <w:rFonts w:ascii="Arial Nova" w:hAnsi="Arial Nova" w:cs="Arial"/>
                <w:b/>
                <w:color w:val="466477"/>
                <w:szCs w:val="20"/>
              </w:rPr>
            </w:pPr>
            <w:r w:rsidRPr="00706827">
              <w:rPr>
                <w:rFonts w:ascii="Arial Nova" w:hAnsi="Arial Nova" w:cs="Arial"/>
                <w:b/>
                <w:color w:val="466477"/>
                <w:szCs w:val="20"/>
              </w:rPr>
              <w:t>Business</w:t>
            </w:r>
          </w:p>
        </w:tc>
        <w:tc>
          <w:tcPr>
            <w:tcW w:w="11030" w:type="dxa"/>
          </w:tcPr>
          <w:p w14:paraId="1F9A7979" w14:textId="77777777" w:rsidR="001F4C22" w:rsidRPr="00706827" w:rsidRDefault="001F4C22" w:rsidP="001F4C22">
            <w:pPr>
              <w:numPr>
                <w:ilvl w:val="2"/>
                <w:numId w:val="2"/>
              </w:numPr>
              <w:spacing w:after="200"/>
              <w:jc w:val="both"/>
              <w:rPr>
                <w:rFonts w:ascii="Arial Nova" w:hAnsi="Arial Nova" w:cs="Arial"/>
                <w:color w:val="466477"/>
                <w:szCs w:val="20"/>
              </w:rPr>
            </w:pPr>
          </w:p>
          <w:p w14:paraId="0432C8F0" w14:textId="77777777" w:rsidR="001F4C22" w:rsidRPr="00706827" w:rsidRDefault="001F4C22" w:rsidP="001F4C22">
            <w:pPr>
              <w:numPr>
                <w:ilvl w:val="2"/>
                <w:numId w:val="2"/>
              </w:numPr>
              <w:spacing w:after="200"/>
              <w:jc w:val="both"/>
              <w:rPr>
                <w:rFonts w:ascii="Arial Nova" w:hAnsi="Arial Nova" w:cs="Arial"/>
                <w:color w:val="466477"/>
                <w:szCs w:val="20"/>
              </w:rPr>
            </w:pPr>
            <w:r w:rsidRPr="00706827">
              <w:rPr>
                <w:rFonts w:ascii="Arial Nova" w:hAnsi="Arial Nova" w:cs="Arial"/>
                <w:color w:val="466477"/>
                <w:szCs w:val="20"/>
              </w:rPr>
              <w:t xml:space="preserve">[The business of the Company] </w:t>
            </w:r>
            <w:r w:rsidRPr="00706827">
              <w:rPr>
                <w:rFonts w:ascii="Arial Nova" w:hAnsi="Arial Nova" w:cs="Arial"/>
                <w:b/>
                <w:color w:val="466477"/>
                <w:highlight w:val="lightGray"/>
              </w:rPr>
              <w:t>[Or – delete as applicable]</w:t>
            </w:r>
            <w:r w:rsidRPr="00706827">
              <w:rPr>
                <w:rFonts w:ascii="Arial Nova" w:hAnsi="Arial Nova" w:cs="Arial"/>
                <w:color w:val="466477"/>
              </w:rPr>
              <w:t xml:space="preserve"> </w:t>
            </w:r>
            <w:r w:rsidRPr="00706827">
              <w:rPr>
                <w:rFonts w:ascii="Arial Nova" w:hAnsi="Arial Nova" w:cs="Arial"/>
                <w:color w:val="466477"/>
                <w:szCs w:val="20"/>
              </w:rPr>
              <w:t xml:space="preserve">[Describe the business of the Company] </w:t>
            </w:r>
            <w:r w:rsidRPr="00706827">
              <w:rPr>
                <w:rFonts w:ascii="Arial Nova" w:hAnsi="Arial Nova" w:cs="Arial"/>
                <w:b/>
                <w:color w:val="466477"/>
                <w:szCs w:val="20"/>
                <w:highlight w:val="lightGray"/>
              </w:rPr>
              <w:t xml:space="preserve">[User note: If the purchaser is interested in buying only part of the business of the Company, a description of the business being acquired needs to be inserted.  If the Purchaser is acquiring </w:t>
            </w:r>
            <w:proofErr w:type="gramStart"/>
            <w:r w:rsidRPr="00706827">
              <w:rPr>
                <w:rFonts w:ascii="Arial Nova" w:hAnsi="Arial Nova" w:cs="Arial"/>
                <w:b/>
                <w:color w:val="466477"/>
                <w:szCs w:val="20"/>
                <w:highlight w:val="lightGray"/>
              </w:rPr>
              <w:t>all of</w:t>
            </w:r>
            <w:proofErr w:type="gramEnd"/>
            <w:r w:rsidRPr="00706827">
              <w:rPr>
                <w:rFonts w:ascii="Arial Nova" w:hAnsi="Arial Nova" w:cs="Arial"/>
                <w:b/>
                <w:color w:val="466477"/>
                <w:szCs w:val="20"/>
                <w:highlight w:val="lightGray"/>
              </w:rPr>
              <w:t xml:space="preserve"> the assets of the Company, use the first option.]</w:t>
            </w:r>
          </w:p>
        </w:tc>
      </w:tr>
      <w:tr w:rsidR="001F4C22" w:rsidRPr="00706827" w14:paraId="660D68F0" w14:textId="77777777" w:rsidTr="0027590F">
        <w:trPr>
          <w:trHeight w:val="382"/>
        </w:trPr>
        <w:tc>
          <w:tcPr>
            <w:tcW w:w="2064" w:type="dxa"/>
          </w:tcPr>
          <w:p w14:paraId="377A2B37" w14:textId="77777777" w:rsidR="001F4C22" w:rsidRPr="00706827" w:rsidRDefault="001F4C22" w:rsidP="001F4C22">
            <w:pPr>
              <w:numPr>
                <w:ilvl w:val="2"/>
                <w:numId w:val="2"/>
              </w:numPr>
              <w:spacing w:after="200"/>
              <w:rPr>
                <w:rFonts w:ascii="Arial Nova" w:hAnsi="Arial Nova" w:cs="Arial"/>
                <w:color w:val="466477"/>
                <w:szCs w:val="20"/>
              </w:rPr>
            </w:pPr>
            <w:r w:rsidRPr="00706827">
              <w:rPr>
                <w:rFonts w:ascii="Arial Nova" w:hAnsi="Arial Nova" w:cs="Arial"/>
                <w:b/>
                <w:color w:val="466477"/>
                <w:szCs w:val="20"/>
              </w:rPr>
              <w:t>Company</w:t>
            </w:r>
          </w:p>
        </w:tc>
        <w:tc>
          <w:tcPr>
            <w:tcW w:w="11030" w:type="dxa"/>
          </w:tcPr>
          <w:p w14:paraId="64D8A3B6" w14:textId="77777777" w:rsidR="001F4C22" w:rsidRPr="00706827" w:rsidRDefault="001F4C22" w:rsidP="001F4C22">
            <w:pPr>
              <w:numPr>
                <w:ilvl w:val="2"/>
                <w:numId w:val="2"/>
              </w:numPr>
              <w:spacing w:after="200"/>
              <w:jc w:val="both"/>
              <w:rPr>
                <w:rFonts w:ascii="Arial Nova" w:hAnsi="Arial Nova" w:cs="Arial"/>
                <w:color w:val="466477"/>
                <w:szCs w:val="20"/>
              </w:rPr>
            </w:pPr>
            <w:r w:rsidRPr="00706827">
              <w:rPr>
                <w:rFonts w:ascii="Arial Nova" w:hAnsi="Arial Nova" w:cs="Arial"/>
                <w:color w:val="466477"/>
                <w:szCs w:val="20"/>
              </w:rPr>
              <w:t>[Insert full legal name of target/selling company] Limited, and includes each member of the Group</w:t>
            </w:r>
          </w:p>
        </w:tc>
      </w:tr>
      <w:tr w:rsidR="001F4C22" w:rsidRPr="00706827" w14:paraId="7FD9870C" w14:textId="77777777" w:rsidTr="0027590F">
        <w:trPr>
          <w:trHeight w:val="382"/>
        </w:trPr>
        <w:tc>
          <w:tcPr>
            <w:tcW w:w="2064" w:type="dxa"/>
          </w:tcPr>
          <w:p w14:paraId="2B7FA7A4" w14:textId="77777777" w:rsidR="001F4C22" w:rsidRPr="00706827" w:rsidRDefault="001F4C22" w:rsidP="001F4C22">
            <w:pPr>
              <w:numPr>
                <w:ilvl w:val="2"/>
                <w:numId w:val="2"/>
              </w:numPr>
              <w:spacing w:after="200"/>
              <w:rPr>
                <w:rFonts w:ascii="Arial Nova" w:hAnsi="Arial Nova" w:cs="Arial"/>
                <w:b/>
                <w:color w:val="466477"/>
                <w:szCs w:val="20"/>
              </w:rPr>
            </w:pPr>
            <w:r w:rsidRPr="00706827">
              <w:rPr>
                <w:rFonts w:ascii="Arial Nova" w:hAnsi="Arial Nova" w:cs="Arial"/>
                <w:b/>
                <w:color w:val="466477"/>
                <w:szCs w:val="20"/>
              </w:rPr>
              <w:t>Group</w:t>
            </w:r>
          </w:p>
        </w:tc>
        <w:tc>
          <w:tcPr>
            <w:tcW w:w="11030" w:type="dxa"/>
          </w:tcPr>
          <w:p w14:paraId="5B4EF9FF" w14:textId="77777777" w:rsidR="001F4C22" w:rsidRPr="00706827" w:rsidRDefault="001F4C22" w:rsidP="001F4C22">
            <w:pPr>
              <w:numPr>
                <w:ilvl w:val="2"/>
                <w:numId w:val="2"/>
              </w:numPr>
              <w:spacing w:after="200"/>
              <w:jc w:val="both"/>
              <w:rPr>
                <w:rFonts w:ascii="Arial Nova" w:hAnsi="Arial Nova" w:cs="Arial"/>
                <w:color w:val="466477"/>
                <w:szCs w:val="20"/>
              </w:rPr>
            </w:pPr>
            <w:r w:rsidRPr="00706827">
              <w:rPr>
                <w:rFonts w:ascii="Arial Nova" w:hAnsi="Arial Nova" w:cs="Arial"/>
                <w:color w:val="466477"/>
                <w:szCs w:val="20"/>
              </w:rPr>
              <w:t>The Company and each of its subsidiaries</w:t>
            </w:r>
          </w:p>
        </w:tc>
      </w:tr>
      <w:tr w:rsidR="001F4C22" w:rsidRPr="00706827" w14:paraId="46879B1D" w14:textId="77777777" w:rsidTr="0027590F">
        <w:trPr>
          <w:trHeight w:val="382"/>
        </w:trPr>
        <w:tc>
          <w:tcPr>
            <w:tcW w:w="2064" w:type="dxa"/>
          </w:tcPr>
          <w:p w14:paraId="571EC846" w14:textId="77777777" w:rsidR="001F4C22" w:rsidRPr="00706827" w:rsidRDefault="001F4C22" w:rsidP="001F4C22">
            <w:pPr>
              <w:numPr>
                <w:ilvl w:val="2"/>
                <w:numId w:val="2"/>
              </w:numPr>
              <w:spacing w:after="200"/>
              <w:rPr>
                <w:rFonts w:ascii="Arial Nova" w:hAnsi="Arial Nova" w:cs="Arial"/>
                <w:b/>
                <w:color w:val="466477"/>
                <w:szCs w:val="20"/>
              </w:rPr>
            </w:pPr>
            <w:r w:rsidRPr="00706827">
              <w:rPr>
                <w:rFonts w:ascii="Arial Nova" w:hAnsi="Arial Nova" w:cs="Arial"/>
                <w:b/>
                <w:color w:val="466477"/>
                <w:szCs w:val="20"/>
              </w:rPr>
              <w:t>[Subsidiaries]</w:t>
            </w:r>
          </w:p>
        </w:tc>
        <w:tc>
          <w:tcPr>
            <w:tcW w:w="11030" w:type="dxa"/>
          </w:tcPr>
          <w:p w14:paraId="52F61B71" w14:textId="77777777" w:rsidR="001F4C22" w:rsidRPr="00706827" w:rsidRDefault="001F4C22" w:rsidP="001F4C22">
            <w:pPr>
              <w:numPr>
                <w:ilvl w:val="2"/>
                <w:numId w:val="2"/>
              </w:numPr>
              <w:spacing w:after="200"/>
              <w:jc w:val="both"/>
              <w:rPr>
                <w:rFonts w:ascii="Arial Nova" w:hAnsi="Arial Nova" w:cs="Arial"/>
                <w:b/>
                <w:color w:val="466477"/>
                <w:szCs w:val="20"/>
              </w:rPr>
            </w:pPr>
            <w:r w:rsidRPr="00706827">
              <w:rPr>
                <w:rFonts w:ascii="Arial Nova" w:hAnsi="Arial Nova" w:cs="Arial"/>
                <w:color w:val="466477"/>
                <w:szCs w:val="20"/>
              </w:rPr>
              <w:t xml:space="preserve">[list full legal name of each subsidiary if any] </w:t>
            </w:r>
            <w:r w:rsidRPr="00706827">
              <w:rPr>
                <w:rFonts w:ascii="Arial Nova" w:hAnsi="Arial Nova" w:cs="Arial"/>
                <w:b/>
                <w:color w:val="466477"/>
                <w:szCs w:val="20"/>
                <w:highlight w:val="lightGray"/>
              </w:rPr>
              <w:t>[User note:</w:t>
            </w:r>
            <w:r w:rsidRPr="00706827">
              <w:rPr>
                <w:rFonts w:ascii="Arial Nova" w:hAnsi="Arial Nova" w:cs="Arial"/>
                <w:color w:val="466477"/>
                <w:szCs w:val="20"/>
                <w:highlight w:val="lightGray"/>
              </w:rPr>
              <w:t xml:space="preserve">  </w:t>
            </w:r>
            <w:r w:rsidRPr="00706827">
              <w:rPr>
                <w:rFonts w:ascii="Arial Nova" w:hAnsi="Arial Nova" w:cs="Arial"/>
                <w:b/>
                <w:color w:val="466477"/>
                <w:szCs w:val="20"/>
                <w:highlight w:val="lightGray"/>
              </w:rPr>
              <w:t>delete if no known subsidiary.]</w:t>
            </w:r>
          </w:p>
        </w:tc>
      </w:tr>
    </w:tbl>
    <w:p w14:paraId="5B5671F0" w14:textId="77777777" w:rsidR="001F4C22" w:rsidRPr="00706827" w:rsidRDefault="001F4C22" w:rsidP="001F4C22">
      <w:pPr>
        <w:rPr>
          <w:rFonts w:ascii="Arial Nova" w:hAnsi="Arial Nova"/>
          <w:b/>
          <w:color w:val="466477"/>
        </w:rPr>
      </w:pPr>
    </w:p>
    <w:p w14:paraId="1E5DEC31" w14:textId="77777777" w:rsidR="001F4C22" w:rsidRPr="00706827" w:rsidRDefault="001F4C22" w:rsidP="001F4C22">
      <w:pPr>
        <w:rPr>
          <w:rFonts w:ascii="Arial Nova" w:hAnsi="Arial Nova"/>
          <w:color w:val="466477"/>
        </w:rPr>
      </w:pPr>
    </w:p>
    <w:p w14:paraId="143ACBC6" w14:textId="77777777" w:rsidR="001F4C22" w:rsidRPr="00706827" w:rsidRDefault="001F4C22" w:rsidP="001F4C22">
      <w:pPr>
        <w:rPr>
          <w:rFonts w:ascii="Arial Nova" w:hAnsi="Arial Nova"/>
          <w:color w:val="466477"/>
        </w:rPr>
      </w:pPr>
    </w:p>
    <w:p w14:paraId="2EA838B5" w14:textId="77777777" w:rsidR="001F4C22" w:rsidRPr="00706827" w:rsidRDefault="001F4C22" w:rsidP="001F4C22">
      <w:pPr>
        <w:rPr>
          <w:rFonts w:ascii="Arial Nova" w:hAnsi="Arial Nova"/>
          <w:color w:val="466477"/>
        </w:rPr>
      </w:pPr>
    </w:p>
    <w:p w14:paraId="06944010" w14:textId="77777777" w:rsidR="001F4C22" w:rsidRPr="00706827" w:rsidRDefault="001F4C22" w:rsidP="001F4C22">
      <w:pPr>
        <w:tabs>
          <w:tab w:val="left" w:pos="5236"/>
        </w:tabs>
        <w:rPr>
          <w:rFonts w:ascii="Arial Nova" w:hAnsi="Arial Nova"/>
          <w:color w:val="466477"/>
        </w:rPr>
      </w:pPr>
      <w:r w:rsidRPr="00706827">
        <w:rPr>
          <w:rFonts w:ascii="Arial Nova" w:hAnsi="Arial Nova"/>
          <w:color w:val="466477"/>
        </w:rPr>
        <w:lastRenderedPageBreak/>
        <w:tab/>
      </w:r>
    </w:p>
    <w:p w14:paraId="006A6428" w14:textId="77777777" w:rsidR="001F4C22" w:rsidRPr="00706827" w:rsidRDefault="001F4C22" w:rsidP="001F4C22">
      <w:pPr>
        <w:tabs>
          <w:tab w:val="left" w:pos="5010"/>
        </w:tabs>
        <w:rPr>
          <w:rFonts w:ascii="Arial Nova" w:hAnsi="Arial Nova"/>
          <w:color w:val="466477"/>
        </w:rPr>
      </w:pPr>
      <w:r w:rsidRPr="00706827">
        <w:rPr>
          <w:rFonts w:ascii="Arial Nova" w:hAnsi="Arial Nova"/>
          <w:color w:val="466477"/>
        </w:rPr>
        <w:tab/>
      </w:r>
    </w:p>
    <w:tbl>
      <w:tblPr>
        <w:tblW w:w="15735"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498"/>
        <w:gridCol w:w="5670"/>
      </w:tblGrid>
      <w:tr w:rsidR="001F4C22" w:rsidRPr="00706827" w14:paraId="422732C4" w14:textId="77777777" w:rsidTr="0027590F">
        <w:trPr>
          <w:tblHeader/>
        </w:trPr>
        <w:tc>
          <w:tcPr>
            <w:tcW w:w="567" w:type="dxa"/>
            <w:shd w:val="clear" w:color="auto" w:fill="D9D9D9" w:themeFill="background1" w:themeFillShade="D9"/>
          </w:tcPr>
          <w:p w14:paraId="0C910ACE" w14:textId="77777777" w:rsidR="001F4C22" w:rsidRPr="00706827" w:rsidRDefault="001F4C22" w:rsidP="0027590F">
            <w:pPr>
              <w:keepNext/>
              <w:spacing w:before="120"/>
              <w:ind w:left="629" w:right="-6" w:hanging="629"/>
              <w:rPr>
                <w:rFonts w:ascii="Arial Nova" w:hAnsi="Arial Nova"/>
                <w:b/>
                <w:bCs/>
                <w:color w:val="466477"/>
                <w:szCs w:val="20"/>
              </w:rPr>
            </w:pPr>
            <w:r w:rsidRPr="00706827">
              <w:rPr>
                <w:rFonts w:ascii="Arial Nova" w:hAnsi="Arial Nova"/>
                <w:b/>
                <w:bCs/>
                <w:color w:val="466477"/>
                <w:szCs w:val="20"/>
              </w:rPr>
              <w:t>No.</w:t>
            </w:r>
            <w:r w:rsidRPr="00706827">
              <w:rPr>
                <w:rFonts w:ascii="Arial Nova" w:hAnsi="Arial Nova"/>
                <w:b/>
                <w:bCs/>
                <w:color w:val="466477"/>
                <w:szCs w:val="20"/>
              </w:rPr>
              <w:tab/>
            </w:r>
          </w:p>
        </w:tc>
        <w:tc>
          <w:tcPr>
            <w:tcW w:w="9498" w:type="dxa"/>
            <w:shd w:val="clear" w:color="auto" w:fill="D9D9D9" w:themeFill="background1" w:themeFillShade="D9"/>
          </w:tcPr>
          <w:p w14:paraId="33584420" w14:textId="77777777" w:rsidR="001F4C22" w:rsidRPr="00706827" w:rsidRDefault="001F4C22" w:rsidP="0027590F">
            <w:pPr>
              <w:keepNext/>
              <w:spacing w:before="120"/>
              <w:ind w:left="629" w:right="-6" w:hanging="629"/>
              <w:rPr>
                <w:rFonts w:ascii="Arial Nova" w:hAnsi="Arial Nova"/>
                <w:b/>
                <w:bCs/>
                <w:color w:val="466477"/>
                <w:szCs w:val="20"/>
              </w:rPr>
            </w:pPr>
            <w:r w:rsidRPr="00706827">
              <w:rPr>
                <w:rFonts w:ascii="Arial Nova" w:hAnsi="Arial Nova"/>
                <w:b/>
                <w:bCs/>
                <w:color w:val="466477"/>
                <w:szCs w:val="20"/>
              </w:rPr>
              <w:t>Document</w:t>
            </w:r>
          </w:p>
        </w:tc>
        <w:tc>
          <w:tcPr>
            <w:tcW w:w="5670" w:type="dxa"/>
            <w:shd w:val="clear" w:color="auto" w:fill="D9D9D9" w:themeFill="background1" w:themeFillShade="D9"/>
          </w:tcPr>
          <w:p w14:paraId="5C3A42F2" w14:textId="77777777" w:rsidR="001F4C22" w:rsidRPr="00706827" w:rsidRDefault="001F4C22" w:rsidP="0027590F">
            <w:pPr>
              <w:spacing w:before="120"/>
              <w:ind w:left="62" w:right="-6"/>
              <w:rPr>
                <w:rFonts w:ascii="Arial Nova" w:hAnsi="Arial Nova"/>
                <w:b/>
                <w:bCs/>
                <w:color w:val="466477"/>
                <w:szCs w:val="20"/>
              </w:rPr>
            </w:pPr>
            <w:r w:rsidRPr="00706827">
              <w:rPr>
                <w:rFonts w:ascii="Arial Nova" w:hAnsi="Arial Nova"/>
                <w:b/>
                <w:bCs/>
                <w:color w:val="466477"/>
                <w:szCs w:val="20"/>
              </w:rPr>
              <w:t>Document Reference/Response</w:t>
            </w:r>
          </w:p>
        </w:tc>
      </w:tr>
      <w:tr w:rsidR="001F4C22" w:rsidRPr="00706827" w14:paraId="6B355E0E" w14:textId="77777777" w:rsidTr="0027590F">
        <w:tc>
          <w:tcPr>
            <w:tcW w:w="15735" w:type="dxa"/>
            <w:gridSpan w:val="3"/>
            <w:shd w:val="clear" w:color="auto" w:fill="D9D9D9" w:themeFill="background1" w:themeFillShade="D9"/>
          </w:tcPr>
          <w:p w14:paraId="74D35A1F" w14:textId="77777777" w:rsidR="001F4C22" w:rsidRPr="00706827" w:rsidRDefault="001F4C22" w:rsidP="0027590F">
            <w:pPr>
              <w:pStyle w:val="OutlinenumberedLevel1"/>
              <w:rPr>
                <w:rFonts w:ascii="Arial Nova" w:hAnsi="Arial Nova"/>
                <w:color w:val="466477"/>
              </w:rPr>
            </w:pPr>
            <w:r w:rsidRPr="00706827">
              <w:rPr>
                <w:rFonts w:ascii="Arial Nova" w:hAnsi="Arial Nova"/>
                <w:color w:val="466477"/>
              </w:rPr>
              <w:t>Corporate organisation matters</w:t>
            </w:r>
          </w:p>
        </w:tc>
      </w:tr>
      <w:tr w:rsidR="001F4C22" w:rsidRPr="00706827" w14:paraId="28513A4A" w14:textId="77777777" w:rsidTr="0027590F">
        <w:tc>
          <w:tcPr>
            <w:tcW w:w="567" w:type="dxa"/>
          </w:tcPr>
          <w:p w14:paraId="79663698" w14:textId="77777777" w:rsidR="001F4C22" w:rsidRPr="00706827" w:rsidRDefault="001F4C22" w:rsidP="0027590F">
            <w:pPr>
              <w:pStyle w:val="OutlinenumberedLevel2"/>
              <w:keepNext/>
              <w:rPr>
                <w:rFonts w:ascii="Arial Nova" w:hAnsi="Arial Nova"/>
                <w:noProof w:val="0"/>
                <w:color w:val="466477"/>
              </w:rPr>
            </w:pPr>
          </w:p>
        </w:tc>
        <w:tc>
          <w:tcPr>
            <w:tcW w:w="9498" w:type="dxa"/>
          </w:tcPr>
          <w:p w14:paraId="61495AA1" w14:textId="77777777" w:rsidR="001F4C22" w:rsidRPr="00706827" w:rsidRDefault="001F4C22" w:rsidP="0027590F">
            <w:pPr>
              <w:keepNext/>
              <w:spacing w:before="120"/>
              <w:ind w:right="-6"/>
              <w:jc w:val="both"/>
              <w:rPr>
                <w:rFonts w:ascii="Arial Nova" w:hAnsi="Arial Nova"/>
                <w:color w:val="466477"/>
                <w:szCs w:val="20"/>
              </w:rPr>
            </w:pPr>
            <w:r w:rsidRPr="00706827">
              <w:rPr>
                <w:rFonts w:ascii="Arial Nova" w:hAnsi="Arial Nova"/>
                <w:color w:val="466477"/>
                <w:szCs w:val="20"/>
              </w:rPr>
              <w:t>Up-to-date organizational chart of all companies forming the Group</w:t>
            </w:r>
          </w:p>
        </w:tc>
        <w:tc>
          <w:tcPr>
            <w:tcW w:w="5670" w:type="dxa"/>
          </w:tcPr>
          <w:p w14:paraId="5626C49A" w14:textId="77777777" w:rsidR="001F4C22" w:rsidRPr="00706827" w:rsidRDefault="001F4C22" w:rsidP="0027590F">
            <w:pPr>
              <w:keepNext/>
              <w:spacing w:before="120"/>
              <w:ind w:right="-6"/>
              <w:rPr>
                <w:rFonts w:ascii="Arial Nova" w:hAnsi="Arial Nova"/>
                <w:bCs/>
                <w:color w:val="466477"/>
                <w:szCs w:val="20"/>
              </w:rPr>
            </w:pPr>
          </w:p>
        </w:tc>
      </w:tr>
      <w:tr w:rsidR="001F4C22" w:rsidRPr="00706827" w14:paraId="3F854EA5" w14:textId="77777777" w:rsidTr="0027590F">
        <w:tc>
          <w:tcPr>
            <w:tcW w:w="567" w:type="dxa"/>
          </w:tcPr>
          <w:p w14:paraId="4F35E367" w14:textId="77777777" w:rsidR="001F4C22" w:rsidRPr="00706827" w:rsidRDefault="001F4C22" w:rsidP="0027590F">
            <w:pPr>
              <w:pStyle w:val="OutlinenumberedLevel2"/>
              <w:keepNext/>
              <w:rPr>
                <w:rFonts w:ascii="Arial Nova" w:hAnsi="Arial Nova"/>
                <w:noProof w:val="0"/>
                <w:color w:val="466477"/>
              </w:rPr>
            </w:pPr>
          </w:p>
        </w:tc>
        <w:tc>
          <w:tcPr>
            <w:tcW w:w="9498" w:type="dxa"/>
          </w:tcPr>
          <w:p w14:paraId="6161BAEF" w14:textId="77777777" w:rsidR="001F4C22" w:rsidRPr="00706827" w:rsidRDefault="001F4C22" w:rsidP="0027590F">
            <w:pPr>
              <w:keepNext/>
              <w:spacing w:before="120"/>
              <w:ind w:right="-6"/>
              <w:jc w:val="both"/>
              <w:rPr>
                <w:rFonts w:ascii="Arial Nova" w:hAnsi="Arial Nova"/>
                <w:color w:val="466477"/>
                <w:szCs w:val="20"/>
              </w:rPr>
            </w:pPr>
            <w:r w:rsidRPr="00706827">
              <w:rPr>
                <w:rFonts w:ascii="Arial Nova" w:hAnsi="Arial Nova"/>
                <w:color w:val="466477"/>
                <w:szCs w:val="20"/>
              </w:rPr>
              <w:t>Certificate of incorporation for each company in the Group</w:t>
            </w:r>
          </w:p>
          <w:p w14:paraId="7D4D5ED4" w14:textId="77777777" w:rsidR="001F4C22" w:rsidRPr="00706827" w:rsidRDefault="001F4C22" w:rsidP="0027590F">
            <w:pPr>
              <w:keepNext/>
              <w:spacing w:before="120"/>
              <w:ind w:right="-6"/>
              <w:jc w:val="both"/>
              <w:rPr>
                <w:rFonts w:ascii="Arial Nova" w:hAnsi="Arial Nova"/>
                <w:b/>
                <w:bCs/>
                <w:color w:val="466477"/>
                <w:szCs w:val="20"/>
              </w:rPr>
            </w:pPr>
            <w:r w:rsidRPr="00706827">
              <w:rPr>
                <w:rFonts w:ascii="Arial Nova" w:hAnsi="Arial Nova"/>
                <w:b/>
                <w:color w:val="466477"/>
                <w:highlight w:val="lightGray"/>
              </w:rPr>
              <w:t>[User note:  Delete this question if your transaction is structured as an asset sale.]</w:t>
            </w:r>
          </w:p>
        </w:tc>
        <w:tc>
          <w:tcPr>
            <w:tcW w:w="5670" w:type="dxa"/>
          </w:tcPr>
          <w:p w14:paraId="1C3BDC76" w14:textId="77777777" w:rsidR="001F4C22" w:rsidRPr="00706827" w:rsidRDefault="001F4C22" w:rsidP="0027590F">
            <w:pPr>
              <w:keepNext/>
              <w:spacing w:before="120"/>
              <w:ind w:right="-6"/>
              <w:rPr>
                <w:rFonts w:ascii="Arial Nova" w:hAnsi="Arial Nova"/>
                <w:bCs/>
                <w:color w:val="466477"/>
                <w:szCs w:val="20"/>
              </w:rPr>
            </w:pPr>
          </w:p>
        </w:tc>
      </w:tr>
      <w:tr w:rsidR="001F4C22" w:rsidRPr="00706827" w14:paraId="38FD91FE" w14:textId="77777777" w:rsidTr="0027590F">
        <w:tc>
          <w:tcPr>
            <w:tcW w:w="567" w:type="dxa"/>
          </w:tcPr>
          <w:p w14:paraId="7826D71F" w14:textId="77777777" w:rsidR="001F4C22" w:rsidRPr="00706827" w:rsidRDefault="001F4C22" w:rsidP="0027590F">
            <w:pPr>
              <w:pStyle w:val="OutlinenumberedLevel2"/>
              <w:rPr>
                <w:rFonts w:ascii="Arial Nova" w:hAnsi="Arial Nova"/>
                <w:noProof w:val="0"/>
                <w:color w:val="466477"/>
              </w:rPr>
            </w:pPr>
          </w:p>
        </w:tc>
        <w:tc>
          <w:tcPr>
            <w:tcW w:w="9498" w:type="dxa"/>
          </w:tcPr>
          <w:p w14:paraId="0517AF89" w14:textId="77777777" w:rsidR="001F4C22" w:rsidRPr="00706827" w:rsidRDefault="001F4C22" w:rsidP="0027590F">
            <w:pPr>
              <w:spacing w:before="120"/>
              <w:ind w:right="-6"/>
              <w:jc w:val="both"/>
              <w:rPr>
                <w:rFonts w:ascii="Arial Nova" w:hAnsi="Arial Nova"/>
                <w:color w:val="466477"/>
                <w:szCs w:val="20"/>
              </w:rPr>
            </w:pPr>
            <w:r w:rsidRPr="00706827">
              <w:rPr>
                <w:rFonts w:ascii="Arial Nova" w:hAnsi="Arial Nova"/>
                <w:color w:val="466477"/>
                <w:szCs w:val="20"/>
              </w:rPr>
              <w:t>Constitution for each member of the Group</w:t>
            </w:r>
          </w:p>
          <w:p w14:paraId="78B5C434" w14:textId="77777777" w:rsidR="001F4C22" w:rsidRPr="00706827" w:rsidRDefault="001F4C22" w:rsidP="0027590F">
            <w:pPr>
              <w:spacing w:before="120"/>
              <w:ind w:right="-6"/>
              <w:jc w:val="both"/>
              <w:rPr>
                <w:rFonts w:ascii="Arial Nova" w:hAnsi="Arial Nova"/>
                <w:color w:val="466477"/>
                <w:szCs w:val="20"/>
              </w:rPr>
            </w:pPr>
            <w:r w:rsidRPr="00706827">
              <w:rPr>
                <w:rFonts w:ascii="Arial Nova" w:hAnsi="Arial Nova"/>
                <w:b/>
                <w:color w:val="466477"/>
                <w:highlight w:val="lightGray"/>
              </w:rPr>
              <w:t>[User note:  Delete this question if your transaction is structured as an asset sale.]</w:t>
            </w:r>
          </w:p>
        </w:tc>
        <w:tc>
          <w:tcPr>
            <w:tcW w:w="5670" w:type="dxa"/>
          </w:tcPr>
          <w:p w14:paraId="7034E9E3" w14:textId="77777777" w:rsidR="001F4C22" w:rsidRPr="00706827" w:rsidRDefault="001F4C22" w:rsidP="0027590F">
            <w:pPr>
              <w:spacing w:before="120"/>
              <w:ind w:right="-6"/>
              <w:rPr>
                <w:rFonts w:ascii="Arial Nova" w:hAnsi="Arial Nova"/>
                <w:bCs/>
                <w:color w:val="466477"/>
                <w:szCs w:val="20"/>
              </w:rPr>
            </w:pPr>
          </w:p>
        </w:tc>
      </w:tr>
      <w:tr w:rsidR="001F4C22" w:rsidRPr="00706827" w14:paraId="2AF8B108" w14:textId="77777777" w:rsidTr="0027590F">
        <w:tc>
          <w:tcPr>
            <w:tcW w:w="567" w:type="dxa"/>
          </w:tcPr>
          <w:p w14:paraId="72D67FBB" w14:textId="77777777" w:rsidR="001F4C22" w:rsidRPr="00706827" w:rsidRDefault="001F4C22" w:rsidP="0027590F">
            <w:pPr>
              <w:pStyle w:val="OutlinenumberedLevel2"/>
              <w:rPr>
                <w:rFonts w:ascii="Arial Nova" w:hAnsi="Arial Nova"/>
                <w:noProof w:val="0"/>
                <w:color w:val="466477"/>
              </w:rPr>
            </w:pPr>
          </w:p>
        </w:tc>
        <w:tc>
          <w:tcPr>
            <w:tcW w:w="9498" w:type="dxa"/>
          </w:tcPr>
          <w:p w14:paraId="29EF2D8F" w14:textId="77777777" w:rsidR="001F4C22" w:rsidRPr="00706827" w:rsidRDefault="001F4C22" w:rsidP="0027590F">
            <w:pPr>
              <w:keepNext/>
              <w:spacing w:before="120"/>
              <w:ind w:right="-6"/>
              <w:jc w:val="both"/>
              <w:rPr>
                <w:rFonts w:ascii="Arial Nova" w:hAnsi="Arial Nova"/>
                <w:color w:val="466477"/>
                <w:szCs w:val="20"/>
              </w:rPr>
            </w:pPr>
            <w:r w:rsidRPr="00706827">
              <w:rPr>
                <w:rFonts w:ascii="Arial Nova" w:hAnsi="Arial Nova"/>
                <w:color w:val="466477"/>
                <w:szCs w:val="20"/>
              </w:rPr>
              <w:t>The names of each director of the Company, details of the remuneration payable to them in the current financial year, and copies of any agreements or other arrangements setting out the terms of appointment of each director</w:t>
            </w:r>
          </w:p>
          <w:p w14:paraId="57B38DE8" w14:textId="77777777" w:rsidR="001F4C22" w:rsidRPr="00706827" w:rsidRDefault="001F4C22" w:rsidP="0027590F">
            <w:pPr>
              <w:keepNext/>
              <w:spacing w:before="120"/>
              <w:ind w:right="-6"/>
              <w:jc w:val="both"/>
              <w:rPr>
                <w:rFonts w:ascii="Arial Nova" w:hAnsi="Arial Nova"/>
                <w:color w:val="466477"/>
                <w:szCs w:val="20"/>
              </w:rPr>
            </w:pPr>
            <w:r w:rsidRPr="00706827">
              <w:rPr>
                <w:rFonts w:ascii="Arial Nova" w:hAnsi="Arial Nova"/>
                <w:b/>
                <w:color w:val="466477"/>
                <w:highlight w:val="lightGray"/>
              </w:rPr>
              <w:t>[User note:  Delete this question if your transaction is structured as an asset sale.]</w:t>
            </w:r>
          </w:p>
        </w:tc>
        <w:tc>
          <w:tcPr>
            <w:tcW w:w="5670" w:type="dxa"/>
          </w:tcPr>
          <w:p w14:paraId="1E57D7A6" w14:textId="77777777" w:rsidR="001F4C22" w:rsidRPr="00706827" w:rsidRDefault="001F4C22" w:rsidP="0027590F">
            <w:pPr>
              <w:spacing w:before="120"/>
              <w:ind w:right="-6"/>
              <w:rPr>
                <w:rFonts w:ascii="Arial Nova" w:hAnsi="Arial Nova"/>
                <w:bCs/>
                <w:color w:val="466477"/>
                <w:szCs w:val="20"/>
              </w:rPr>
            </w:pPr>
          </w:p>
        </w:tc>
      </w:tr>
      <w:tr w:rsidR="001F4C22" w:rsidRPr="00706827" w14:paraId="55DC7B5A" w14:textId="77777777" w:rsidTr="0027590F">
        <w:tc>
          <w:tcPr>
            <w:tcW w:w="567" w:type="dxa"/>
          </w:tcPr>
          <w:p w14:paraId="21AC3C73" w14:textId="77777777" w:rsidR="001F4C22" w:rsidRPr="00706827" w:rsidRDefault="001F4C22" w:rsidP="0027590F">
            <w:pPr>
              <w:pStyle w:val="OutlinenumberedLevel2"/>
              <w:rPr>
                <w:rFonts w:ascii="Arial Nova" w:hAnsi="Arial Nova"/>
                <w:noProof w:val="0"/>
                <w:color w:val="466477"/>
              </w:rPr>
            </w:pPr>
          </w:p>
        </w:tc>
        <w:tc>
          <w:tcPr>
            <w:tcW w:w="9498" w:type="dxa"/>
          </w:tcPr>
          <w:p w14:paraId="6797D89F" w14:textId="77777777" w:rsidR="001F4C22" w:rsidRPr="00706827" w:rsidRDefault="001F4C22" w:rsidP="0027590F">
            <w:pPr>
              <w:spacing w:before="120"/>
              <w:ind w:right="-6"/>
              <w:jc w:val="both"/>
              <w:rPr>
                <w:rFonts w:ascii="Arial Nova" w:hAnsi="Arial Nova"/>
                <w:color w:val="466477"/>
                <w:szCs w:val="20"/>
              </w:rPr>
            </w:pPr>
            <w:r w:rsidRPr="00706827">
              <w:rPr>
                <w:rFonts w:ascii="Arial Nova" w:hAnsi="Arial Nova"/>
                <w:color w:val="466477"/>
                <w:szCs w:val="20"/>
              </w:rPr>
              <w:t>Share register for each member of the Group</w:t>
            </w:r>
          </w:p>
          <w:p w14:paraId="475E4B97" w14:textId="77777777" w:rsidR="001F4C22" w:rsidRPr="00706827" w:rsidRDefault="001F4C22" w:rsidP="0027590F">
            <w:pPr>
              <w:spacing w:before="120"/>
              <w:ind w:right="-6"/>
              <w:jc w:val="both"/>
              <w:rPr>
                <w:rFonts w:ascii="Arial Nova" w:hAnsi="Arial Nova"/>
                <w:color w:val="466477"/>
                <w:szCs w:val="20"/>
              </w:rPr>
            </w:pPr>
            <w:r w:rsidRPr="00706827">
              <w:rPr>
                <w:rFonts w:ascii="Arial Nova" w:hAnsi="Arial Nova"/>
                <w:b/>
                <w:color w:val="466477"/>
                <w:highlight w:val="lightGray"/>
              </w:rPr>
              <w:t>[User note:  Delete this question if your transaction is structured as an asset sale.]</w:t>
            </w:r>
          </w:p>
        </w:tc>
        <w:tc>
          <w:tcPr>
            <w:tcW w:w="5670" w:type="dxa"/>
          </w:tcPr>
          <w:p w14:paraId="0786B50D" w14:textId="77777777" w:rsidR="001F4C22" w:rsidRPr="00706827" w:rsidRDefault="001F4C22" w:rsidP="0027590F">
            <w:pPr>
              <w:spacing w:before="120"/>
              <w:ind w:right="-6"/>
              <w:rPr>
                <w:rFonts w:ascii="Arial Nova" w:hAnsi="Arial Nova"/>
                <w:bCs/>
                <w:color w:val="466477"/>
                <w:szCs w:val="20"/>
              </w:rPr>
            </w:pPr>
          </w:p>
        </w:tc>
      </w:tr>
      <w:tr w:rsidR="001F4C22" w:rsidRPr="00706827" w14:paraId="614F410D" w14:textId="77777777" w:rsidTr="0027590F">
        <w:tc>
          <w:tcPr>
            <w:tcW w:w="567" w:type="dxa"/>
          </w:tcPr>
          <w:p w14:paraId="06751E6A" w14:textId="77777777" w:rsidR="001F4C22" w:rsidRPr="00706827" w:rsidRDefault="001F4C22" w:rsidP="0027590F">
            <w:pPr>
              <w:pStyle w:val="OutlinenumberedLevel2"/>
              <w:rPr>
                <w:rFonts w:ascii="Arial Nova" w:hAnsi="Arial Nova"/>
                <w:noProof w:val="0"/>
                <w:color w:val="466477"/>
              </w:rPr>
            </w:pPr>
          </w:p>
        </w:tc>
        <w:tc>
          <w:tcPr>
            <w:tcW w:w="9498" w:type="dxa"/>
          </w:tcPr>
          <w:p w14:paraId="561C7F81" w14:textId="77777777" w:rsidR="001F4C22" w:rsidRPr="00706827" w:rsidRDefault="001F4C22" w:rsidP="0027590F">
            <w:pPr>
              <w:spacing w:before="120"/>
              <w:ind w:right="-6"/>
              <w:jc w:val="both"/>
              <w:rPr>
                <w:rFonts w:ascii="Arial Nova" w:hAnsi="Arial Nova"/>
                <w:color w:val="466477"/>
                <w:szCs w:val="20"/>
              </w:rPr>
            </w:pPr>
            <w:r w:rsidRPr="00706827">
              <w:rPr>
                <w:rFonts w:ascii="Arial Nova" w:hAnsi="Arial Nova"/>
                <w:color w:val="466477"/>
                <w:szCs w:val="20"/>
              </w:rPr>
              <w:t>Register of directors for each member of the Group</w:t>
            </w:r>
          </w:p>
          <w:p w14:paraId="1E545E25" w14:textId="77777777" w:rsidR="001F4C22" w:rsidRPr="00706827" w:rsidRDefault="001F4C22" w:rsidP="0027590F">
            <w:pPr>
              <w:spacing w:before="120"/>
              <w:ind w:right="-6"/>
              <w:jc w:val="both"/>
              <w:rPr>
                <w:rFonts w:ascii="Arial Nova" w:hAnsi="Arial Nova"/>
                <w:color w:val="466477"/>
                <w:szCs w:val="20"/>
              </w:rPr>
            </w:pPr>
            <w:r w:rsidRPr="00706827">
              <w:rPr>
                <w:rFonts w:ascii="Arial Nova" w:hAnsi="Arial Nova"/>
                <w:b/>
                <w:color w:val="466477"/>
                <w:highlight w:val="lightGray"/>
              </w:rPr>
              <w:lastRenderedPageBreak/>
              <w:t>[User note:  Delete this question if your transaction is structured as an asset sale.]</w:t>
            </w:r>
          </w:p>
        </w:tc>
        <w:tc>
          <w:tcPr>
            <w:tcW w:w="5670" w:type="dxa"/>
          </w:tcPr>
          <w:p w14:paraId="25AC6299" w14:textId="77777777" w:rsidR="001F4C22" w:rsidRPr="00706827" w:rsidRDefault="001F4C22" w:rsidP="0027590F">
            <w:pPr>
              <w:spacing w:before="120"/>
              <w:ind w:right="-6"/>
              <w:rPr>
                <w:rFonts w:ascii="Arial Nova" w:hAnsi="Arial Nova"/>
                <w:bCs/>
                <w:color w:val="466477"/>
                <w:szCs w:val="20"/>
              </w:rPr>
            </w:pPr>
          </w:p>
        </w:tc>
      </w:tr>
      <w:tr w:rsidR="001F4C22" w:rsidRPr="00706827" w14:paraId="363B8E68" w14:textId="77777777" w:rsidTr="0027590F">
        <w:tc>
          <w:tcPr>
            <w:tcW w:w="567" w:type="dxa"/>
          </w:tcPr>
          <w:p w14:paraId="387F75C7" w14:textId="77777777" w:rsidR="001F4C22" w:rsidRPr="00706827" w:rsidRDefault="001F4C22" w:rsidP="0027590F">
            <w:pPr>
              <w:pStyle w:val="OutlinenumberedLevel2"/>
              <w:rPr>
                <w:rFonts w:ascii="Arial Nova" w:hAnsi="Arial Nova"/>
                <w:noProof w:val="0"/>
                <w:color w:val="466477"/>
              </w:rPr>
            </w:pPr>
          </w:p>
        </w:tc>
        <w:tc>
          <w:tcPr>
            <w:tcW w:w="9498" w:type="dxa"/>
          </w:tcPr>
          <w:p w14:paraId="0CD615E8" w14:textId="77777777" w:rsidR="001F4C22" w:rsidRPr="00706827" w:rsidRDefault="001F4C22" w:rsidP="0027590F">
            <w:pPr>
              <w:spacing w:before="120"/>
              <w:ind w:right="-6"/>
              <w:jc w:val="both"/>
              <w:rPr>
                <w:rFonts w:ascii="Arial Nova" w:hAnsi="Arial Nova"/>
                <w:color w:val="466477"/>
                <w:szCs w:val="20"/>
              </w:rPr>
            </w:pPr>
            <w:r w:rsidRPr="00706827">
              <w:rPr>
                <w:rFonts w:ascii="Arial Nova" w:hAnsi="Arial Nova"/>
                <w:color w:val="466477"/>
                <w:szCs w:val="20"/>
              </w:rPr>
              <w:t>Board papers for the previous five years for each member of the Group</w:t>
            </w:r>
          </w:p>
          <w:p w14:paraId="0C132B1E" w14:textId="77777777" w:rsidR="001F4C22" w:rsidRPr="00706827" w:rsidRDefault="001F4C22" w:rsidP="0027590F">
            <w:pPr>
              <w:spacing w:before="120"/>
              <w:ind w:right="-6"/>
              <w:jc w:val="both"/>
              <w:rPr>
                <w:rFonts w:ascii="Arial Nova" w:hAnsi="Arial Nova"/>
                <w:color w:val="466477"/>
                <w:szCs w:val="20"/>
              </w:rPr>
            </w:pPr>
            <w:r w:rsidRPr="00706827">
              <w:rPr>
                <w:rFonts w:ascii="Arial Nova" w:hAnsi="Arial Nova"/>
                <w:b/>
                <w:color w:val="466477"/>
                <w:highlight w:val="lightGray"/>
              </w:rPr>
              <w:t>[User note:  Delete this question if your transaction is structured as an asset sale.]</w:t>
            </w:r>
          </w:p>
        </w:tc>
        <w:tc>
          <w:tcPr>
            <w:tcW w:w="5670" w:type="dxa"/>
          </w:tcPr>
          <w:p w14:paraId="5669DC76" w14:textId="77777777" w:rsidR="001F4C22" w:rsidRPr="00706827" w:rsidRDefault="001F4C22" w:rsidP="0027590F">
            <w:pPr>
              <w:spacing w:before="120"/>
              <w:ind w:right="-6"/>
              <w:rPr>
                <w:rFonts w:ascii="Arial Nova" w:hAnsi="Arial Nova"/>
                <w:bCs/>
                <w:color w:val="466477"/>
                <w:szCs w:val="20"/>
              </w:rPr>
            </w:pPr>
          </w:p>
        </w:tc>
      </w:tr>
      <w:tr w:rsidR="001F4C22" w:rsidRPr="00706827" w14:paraId="052591A2" w14:textId="77777777" w:rsidTr="0027590F">
        <w:tc>
          <w:tcPr>
            <w:tcW w:w="567" w:type="dxa"/>
          </w:tcPr>
          <w:p w14:paraId="25D30912" w14:textId="77777777" w:rsidR="001F4C22" w:rsidRPr="00706827" w:rsidRDefault="001F4C22" w:rsidP="0027590F">
            <w:pPr>
              <w:pStyle w:val="OutlinenumberedLevel2"/>
              <w:rPr>
                <w:rFonts w:ascii="Arial Nova" w:hAnsi="Arial Nova"/>
                <w:noProof w:val="0"/>
                <w:color w:val="466477"/>
              </w:rPr>
            </w:pPr>
          </w:p>
        </w:tc>
        <w:tc>
          <w:tcPr>
            <w:tcW w:w="9498" w:type="dxa"/>
          </w:tcPr>
          <w:p w14:paraId="2C0FB07C" w14:textId="77777777" w:rsidR="001F4C22" w:rsidRPr="00706827" w:rsidRDefault="001F4C22" w:rsidP="0027590F">
            <w:pPr>
              <w:spacing w:before="120"/>
              <w:ind w:right="-6"/>
              <w:jc w:val="both"/>
              <w:rPr>
                <w:rFonts w:ascii="Arial Nova" w:hAnsi="Arial Nova"/>
                <w:color w:val="466477"/>
                <w:szCs w:val="20"/>
              </w:rPr>
            </w:pPr>
            <w:r w:rsidRPr="00706827">
              <w:rPr>
                <w:rFonts w:ascii="Arial Nova" w:hAnsi="Arial Nova"/>
                <w:color w:val="466477"/>
                <w:szCs w:val="20"/>
              </w:rPr>
              <w:t>Minutes of meetings and written resolutions of the board of directors and board committees for the last five years, for each member of the Group</w:t>
            </w:r>
          </w:p>
          <w:p w14:paraId="70F260AE" w14:textId="77777777" w:rsidR="001F4C22" w:rsidRPr="00706827" w:rsidRDefault="001F4C22" w:rsidP="0027590F">
            <w:pPr>
              <w:spacing w:before="120"/>
              <w:ind w:right="-6"/>
              <w:jc w:val="both"/>
              <w:rPr>
                <w:rFonts w:ascii="Arial Nova" w:hAnsi="Arial Nova"/>
                <w:color w:val="466477"/>
                <w:szCs w:val="20"/>
              </w:rPr>
            </w:pPr>
            <w:r w:rsidRPr="00706827">
              <w:rPr>
                <w:rFonts w:ascii="Arial Nova" w:hAnsi="Arial Nova"/>
                <w:b/>
                <w:color w:val="466477"/>
                <w:highlight w:val="lightGray"/>
              </w:rPr>
              <w:t>[User note:  Delete this question if your transaction is structured as an asset sale.]</w:t>
            </w:r>
          </w:p>
        </w:tc>
        <w:tc>
          <w:tcPr>
            <w:tcW w:w="5670" w:type="dxa"/>
          </w:tcPr>
          <w:p w14:paraId="1D73F909" w14:textId="77777777" w:rsidR="001F4C22" w:rsidRPr="00706827" w:rsidRDefault="001F4C22" w:rsidP="0027590F">
            <w:pPr>
              <w:spacing w:before="120"/>
              <w:ind w:right="-6"/>
              <w:rPr>
                <w:rFonts w:ascii="Arial Nova" w:hAnsi="Arial Nova"/>
                <w:bCs/>
                <w:color w:val="466477"/>
                <w:szCs w:val="20"/>
              </w:rPr>
            </w:pPr>
          </w:p>
        </w:tc>
      </w:tr>
      <w:tr w:rsidR="001F4C22" w:rsidRPr="00706827" w14:paraId="4FDEBEFE" w14:textId="77777777" w:rsidTr="0027590F">
        <w:tc>
          <w:tcPr>
            <w:tcW w:w="567" w:type="dxa"/>
          </w:tcPr>
          <w:p w14:paraId="0D50B2A5" w14:textId="77777777" w:rsidR="001F4C22" w:rsidRPr="00706827" w:rsidRDefault="001F4C22" w:rsidP="0027590F">
            <w:pPr>
              <w:pStyle w:val="OutlinenumberedLevel2"/>
              <w:rPr>
                <w:rFonts w:ascii="Arial Nova" w:hAnsi="Arial Nova"/>
                <w:noProof w:val="0"/>
                <w:color w:val="466477"/>
              </w:rPr>
            </w:pPr>
          </w:p>
        </w:tc>
        <w:tc>
          <w:tcPr>
            <w:tcW w:w="9498" w:type="dxa"/>
          </w:tcPr>
          <w:p w14:paraId="6BE21FA8" w14:textId="77777777" w:rsidR="001F4C22" w:rsidRPr="00706827" w:rsidRDefault="001F4C22" w:rsidP="0027590F">
            <w:pPr>
              <w:spacing w:before="120"/>
              <w:ind w:right="-6"/>
              <w:jc w:val="both"/>
              <w:rPr>
                <w:rFonts w:ascii="Arial Nova" w:hAnsi="Arial Nova"/>
                <w:color w:val="466477"/>
                <w:szCs w:val="20"/>
              </w:rPr>
            </w:pPr>
            <w:r w:rsidRPr="00706827">
              <w:rPr>
                <w:rFonts w:ascii="Arial Nova" w:hAnsi="Arial Nova"/>
                <w:color w:val="466477"/>
                <w:szCs w:val="20"/>
              </w:rPr>
              <w:t>Shareholders’ agreement(s) for each member of the Group</w:t>
            </w:r>
          </w:p>
          <w:p w14:paraId="5CE56751" w14:textId="77777777" w:rsidR="001F4C22" w:rsidRPr="00706827" w:rsidRDefault="001F4C22" w:rsidP="0027590F">
            <w:pPr>
              <w:spacing w:before="120"/>
              <w:ind w:right="-6"/>
              <w:jc w:val="both"/>
              <w:rPr>
                <w:rFonts w:ascii="Arial Nova" w:hAnsi="Arial Nova"/>
                <w:color w:val="466477"/>
                <w:szCs w:val="20"/>
              </w:rPr>
            </w:pPr>
            <w:r w:rsidRPr="00706827">
              <w:rPr>
                <w:rFonts w:ascii="Arial Nova" w:hAnsi="Arial Nova"/>
                <w:b/>
                <w:color w:val="466477"/>
                <w:highlight w:val="lightGray"/>
              </w:rPr>
              <w:t>[User note:  Delete this question if your transaction is structured as an asset sale.]</w:t>
            </w:r>
          </w:p>
        </w:tc>
        <w:tc>
          <w:tcPr>
            <w:tcW w:w="5670" w:type="dxa"/>
          </w:tcPr>
          <w:p w14:paraId="67B96EDB" w14:textId="77777777" w:rsidR="001F4C22" w:rsidRPr="00706827" w:rsidRDefault="001F4C22" w:rsidP="0027590F">
            <w:pPr>
              <w:spacing w:before="120"/>
              <w:ind w:right="-6"/>
              <w:rPr>
                <w:rFonts w:ascii="Arial Nova" w:hAnsi="Arial Nova"/>
                <w:bCs/>
                <w:color w:val="466477"/>
                <w:szCs w:val="20"/>
              </w:rPr>
            </w:pPr>
          </w:p>
        </w:tc>
      </w:tr>
      <w:tr w:rsidR="001F4C22" w:rsidRPr="00706827" w14:paraId="1C1E645A" w14:textId="77777777" w:rsidTr="0027590F">
        <w:tc>
          <w:tcPr>
            <w:tcW w:w="567" w:type="dxa"/>
          </w:tcPr>
          <w:p w14:paraId="2F5204A5" w14:textId="77777777" w:rsidR="001F4C22" w:rsidRPr="00706827" w:rsidRDefault="001F4C22" w:rsidP="0027590F">
            <w:pPr>
              <w:pStyle w:val="OutlinenumberedLevel2"/>
              <w:rPr>
                <w:rFonts w:ascii="Arial Nova" w:hAnsi="Arial Nova"/>
                <w:noProof w:val="0"/>
                <w:color w:val="466477"/>
              </w:rPr>
            </w:pPr>
          </w:p>
        </w:tc>
        <w:tc>
          <w:tcPr>
            <w:tcW w:w="9498" w:type="dxa"/>
          </w:tcPr>
          <w:p w14:paraId="7888F6C5" w14:textId="77777777" w:rsidR="001F4C22" w:rsidRPr="00706827" w:rsidRDefault="001F4C22" w:rsidP="0027590F">
            <w:pPr>
              <w:spacing w:before="120"/>
              <w:ind w:right="-6"/>
              <w:jc w:val="both"/>
              <w:rPr>
                <w:rFonts w:ascii="Arial Nova" w:hAnsi="Arial Nova"/>
                <w:color w:val="466477"/>
                <w:szCs w:val="20"/>
              </w:rPr>
            </w:pPr>
            <w:r w:rsidRPr="00706827">
              <w:rPr>
                <w:rFonts w:ascii="Arial Nova" w:hAnsi="Arial Nova"/>
                <w:color w:val="466477"/>
                <w:szCs w:val="20"/>
              </w:rPr>
              <w:t>Agreements or arrangements for the issue of shares or other securities in any member of the Group</w:t>
            </w:r>
          </w:p>
          <w:p w14:paraId="396FD2B0" w14:textId="77777777" w:rsidR="001F4C22" w:rsidRPr="00706827" w:rsidRDefault="001F4C22" w:rsidP="0027590F">
            <w:pPr>
              <w:spacing w:before="120"/>
              <w:ind w:right="-6"/>
              <w:jc w:val="both"/>
              <w:rPr>
                <w:rFonts w:ascii="Arial Nova" w:hAnsi="Arial Nova"/>
                <w:color w:val="466477"/>
                <w:szCs w:val="20"/>
              </w:rPr>
            </w:pPr>
            <w:r w:rsidRPr="00706827">
              <w:rPr>
                <w:rFonts w:ascii="Arial Nova" w:hAnsi="Arial Nova"/>
                <w:b/>
                <w:color w:val="466477"/>
                <w:highlight w:val="lightGray"/>
              </w:rPr>
              <w:t>[User note:  Delete this question if your transaction is structured as an asset sale.]</w:t>
            </w:r>
          </w:p>
        </w:tc>
        <w:tc>
          <w:tcPr>
            <w:tcW w:w="5670" w:type="dxa"/>
          </w:tcPr>
          <w:p w14:paraId="11F26BCD" w14:textId="77777777" w:rsidR="001F4C22" w:rsidRPr="00706827" w:rsidRDefault="001F4C22" w:rsidP="0027590F">
            <w:pPr>
              <w:spacing w:before="120"/>
              <w:ind w:right="-6"/>
              <w:rPr>
                <w:rFonts w:ascii="Arial Nova" w:hAnsi="Arial Nova"/>
                <w:bCs/>
                <w:color w:val="466477"/>
                <w:szCs w:val="20"/>
              </w:rPr>
            </w:pPr>
          </w:p>
        </w:tc>
      </w:tr>
      <w:tr w:rsidR="001F4C22" w:rsidRPr="00706827" w14:paraId="787E0599" w14:textId="77777777" w:rsidTr="0027590F">
        <w:tc>
          <w:tcPr>
            <w:tcW w:w="15735" w:type="dxa"/>
            <w:gridSpan w:val="3"/>
            <w:shd w:val="clear" w:color="auto" w:fill="D9D9D9" w:themeFill="background1" w:themeFillShade="D9"/>
          </w:tcPr>
          <w:p w14:paraId="54FC921B" w14:textId="77777777" w:rsidR="001F4C22" w:rsidRPr="00706827" w:rsidRDefault="001F4C22" w:rsidP="0027590F">
            <w:pPr>
              <w:pStyle w:val="OutlinenumberedLevel1"/>
              <w:rPr>
                <w:rFonts w:ascii="Arial Nova" w:hAnsi="Arial Nova"/>
                <w:color w:val="466477"/>
              </w:rPr>
            </w:pPr>
            <w:r w:rsidRPr="00706827">
              <w:rPr>
                <w:rFonts w:ascii="Arial Nova" w:hAnsi="Arial Nova"/>
                <w:color w:val="466477"/>
              </w:rPr>
              <w:t>Properties and leases</w:t>
            </w:r>
          </w:p>
        </w:tc>
      </w:tr>
      <w:tr w:rsidR="001F4C22" w:rsidRPr="00706827" w14:paraId="33903D66" w14:textId="77777777" w:rsidTr="0027590F">
        <w:tc>
          <w:tcPr>
            <w:tcW w:w="567" w:type="dxa"/>
          </w:tcPr>
          <w:p w14:paraId="15A9BF16" w14:textId="77777777" w:rsidR="001F4C22" w:rsidRPr="00706827" w:rsidRDefault="001F4C22" w:rsidP="0027590F">
            <w:pPr>
              <w:pStyle w:val="OutlinenumberedLevel2"/>
              <w:rPr>
                <w:rFonts w:ascii="Arial Nova" w:hAnsi="Arial Nova"/>
                <w:noProof w:val="0"/>
                <w:color w:val="466477"/>
              </w:rPr>
            </w:pPr>
          </w:p>
        </w:tc>
        <w:tc>
          <w:tcPr>
            <w:tcW w:w="9498" w:type="dxa"/>
          </w:tcPr>
          <w:p w14:paraId="2C147640"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 summary description of all office or service facilities, warehouses, buildings, vacant land or other buildings or premises owned, leased or otherwise used or occupied by the Company including:</w:t>
            </w:r>
          </w:p>
          <w:p w14:paraId="28094520" w14:textId="77777777" w:rsidR="001F4C22" w:rsidRPr="00706827" w:rsidRDefault="001F4C22" w:rsidP="0027590F">
            <w:pPr>
              <w:pStyle w:val="ListParagraph"/>
              <w:numPr>
                <w:ilvl w:val="0"/>
                <w:numId w:val="3"/>
              </w:numPr>
              <w:spacing w:before="120" w:line="240" w:lineRule="atLeast"/>
              <w:ind w:left="601" w:right="-6" w:hanging="567"/>
              <w:contextualSpacing w:val="0"/>
              <w:jc w:val="both"/>
              <w:rPr>
                <w:rFonts w:ascii="Arial Nova" w:hAnsi="Arial Nova" w:cs="Arial"/>
                <w:color w:val="466477"/>
                <w:szCs w:val="20"/>
              </w:rPr>
            </w:pPr>
            <w:r w:rsidRPr="00706827">
              <w:rPr>
                <w:rFonts w:ascii="Arial Nova" w:hAnsi="Arial Nova" w:cs="Arial"/>
                <w:color w:val="466477"/>
                <w:szCs w:val="20"/>
              </w:rPr>
              <w:lastRenderedPageBreak/>
              <w:t>current use</w:t>
            </w:r>
          </w:p>
          <w:p w14:paraId="06ADA83B" w14:textId="77777777" w:rsidR="001F4C22" w:rsidRPr="00706827" w:rsidRDefault="001F4C22" w:rsidP="0027590F">
            <w:pPr>
              <w:pStyle w:val="ListParagraph"/>
              <w:numPr>
                <w:ilvl w:val="0"/>
                <w:numId w:val="3"/>
              </w:numPr>
              <w:spacing w:before="120" w:line="240" w:lineRule="atLeast"/>
              <w:ind w:left="601" w:right="-6" w:hanging="567"/>
              <w:contextualSpacing w:val="0"/>
              <w:jc w:val="both"/>
              <w:rPr>
                <w:rFonts w:ascii="Arial Nova" w:hAnsi="Arial Nova" w:cs="Arial"/>
                <w:color w:val="466477"/>
                <w:szCs w:val="20"/>
              </w:rPr>
            </w:pPr>
            <w:r w:rsidRPr="00706827">
              <w:rPr>
                <w:rFonts w:ascii="Arial Nova" w:hAnsi="Arial Nova" w:cs="Arial"/>
                <w:color w:val="466477"/>
                <w:szCs w:val="20"/>
              </w:rPr>
              <w:t>the nature of the interest in the property (e.g. owned, leased, co-owned)</w:t>
            </w:r>
          </w:p>
          <w:p w14:paraId="4F1B9D79" w14:textId="77777777" w:rsidR="001F4C22" w:rsidRPr="00706827" w:rsidRDefault="001F4C22" w:rsidP="0027590F">
            <w:pPr>
              <w:pStyle w:val="ListParagraph"/>
              <w:numPr>
                <w:ilvl w:val="0"/>
                <w:numId w:val="3"/>
              </w:numPr>
              <w:spacing w:before="120" w:line="240" w:lineRule="atLeast"/>
              <w:ind w:left="601" w:right="-6" w:hanging="567"/>
              <w:contextualSpacing w:val="0"/>
              <w:jc w:val="both"/>
              <w:rPr>
                <w:rFonts w:ascii="Arial Nova" w:hAnsi="Arial Nova"/>
                <w:color w:val="466477"/>
              </w:rPr>
            </w:pPr>
            <w:r w:rsidRPr="00706827">
              <w:rPr>
                <w:rFonts w:ascii="Arial Nova" w:hAnsi="Arial Nova" w:cs="Arial"/>
                <w:color w:val="466477"/>
                <w:szCs w:val="20"/>
              </w:rPr>
              <w:t>the address of the property</w:t>
            </w:r>
          </w:p>
        </w:tc>
        <w:tc>
          <w:tcPr>
            <w:tcW w:w="5670" w:type="dxa"/>
          </w:tcPr>
          <w:p w14:paraId="71751414" w14:textId="77777777" w:rsidR="001F4C22" w:rsidRPr="00706827" w:rsidRDefault="001F4C22" w:rsidP="0027590F">
            <w:pPr>
              <w:spacing w:before="120"/>
              <w:ind w:right="-6"/>
              <w:rPr>
                <w:rFonts w:ascii="Arial Nova" w:hAnsi="Arial Nova"/>
                <w:color w:val="466477"/>
                <w:szCs w:val="20"/>
              </w:rPr>
            </w:pPr>
          </w:p>
        </w:tc>
      </w:tr>
      <w:tr w:rsidR="001F4C22" w:rsidRPr="00706827" w14:paraId="1CF52730" w14:textId="77777777" w:rsidTr="0027590F">
        <w:tc>
          <w:tcPr>
            <w:tcW w:w="567" w:type="dxa"/>
          </w:tcPr>
          <w:p w14:paraId="3F904EE4" w14:textId="77777777" w:rsidR="001F4C22" w:rsidRPr="00706827" w:rsidRDefault="001F4C22" w:rsidP="0027590F">
            <w:pPr>
              <w:pStyle w:val="OutlinenumberedLevel2"/>
              <w:rPr>
                <w:rFonts w:ascii="Arial Nova" w:hAnsi="Arial Nova"/>
                <w:noProof w:val="0"/>
                <w:color w:val="466477"/>
              </w:rPr>
            </w:pPr>
          </w:p>
        </w:tc>
        <w:tc>
          <w:tcPr>
            <w:tcW w:w="9498" w:type="dxa"/>
          </w:tcPr>
          <w:p w14:paraId="1E2F5CB1"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Certificates of title for each property owned by the Company</w:t>
            </w:r>
          </w:p>
        </w:tc>
        <w:tc>
          <w:tcPr>
            <w:tcW w:w="5670" w:type="dxa"/>
          </w:tcPr>
          <w:p w14:paraId="1A03C04E" w14:textId="77777777" w:rsidR="001F4C22" w:rsidRPr="00706827" w:rsidRDefault="001F4C22" w:rsidP="0027590F">
            <w:pPr>
              <w:spacing w:before="120"/>
              <w:ind w:right="-6"/>
              <w:rPr>
                <w:rFonts w:ascii="Arial Nova" w:hAnsi="Arial Nova"/>
                <w:color w:val="466477"/>
                <w:szCs w:val="20"/>
              </w:rPr>
            </w:pPr>
          </w:p>
        </w:tc>
      </w:tr>
      <w:tr w:rsidR="001F4C22" w:rsidRPr="00706827" w14:paraId="7225171D" w14:textId="77777777" w:rsidTr="0027590F">
        <w:tc>
          <w:tcPr>
            <w:tcW w:w="567" w:type="dxa"/>
          </w:tcPr>
          <w:p w14:paraId="03ED0E6B" w14:textId="77777777" w:rsidR="001F4C22" w:rsidRPr="00706827" w:rsidRDefault="001F4C22" w:rsidP="0027590F">
            <w:pPr>
              <w:pStyle w:val="OutlinenumberedLevel2"/>
              <w:rPr>
                <w:rFonts w:ascii="Arial Nova" w:hAnsi="Arial Nova"/>
                <w:noProof w:val="0"/>
                <w:color w:val="466477"/>
              </w:rPr>
            </w:pPr>
          </w:p>
        </w:tc>
        <w:tc>
          <w:tcPr>
            <w:tcW w:w="9498" w:type="dxa"/>
          </w:tcPr>
          <w:p w14:paraId="384ED844"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Lease agreements (together with all variations, assignments and renewals) for each property occupied by the Company</w:t>
            </w:r>
          </w:p>
        </w:tc>
        <w:tc>
          <w:tcPr>
            <w:tcW w:w="5670" w:type="dxa"/>
          </w:tcPr>
          <w:p w14:paraId="43CB87CA" w14:textId="77777777" w:rsidR="001F4C22" w:rsidRPr="00706827" w:rsidRDefault="001F4C22" w:rsidP="0027590F">
            <w:pPr>
              <w:spacing w:before="120"/>
              <w:ind w:right="-6"/>
              <w:rPr>
                <w:rFonts w:ascii="Arial Nova" w:hAnsi="Arial Nova"/>
                <w:color w:val="466477"/>
                <w:szCs w:val="20"/>
              </w:rPr>
            </w:pPr>
          </w:p>
        </w:tc>
      </w:tr>
      <w:tr w:rsidR="001F4C22" w:rsidRPr="00706827" w14:paraId="54589907" w14:textId="77777777" w:rsidTr="0027590F">
        <w:tc>
          <w:tcPr>
            <w:tcW w:w="567" w:type="dxa"/>
          </w:tcPr>
          <w:p w14:paraId="13F49F5C" w14:textId="77777777" w:rsidR="001F4C22" w:rsidRPr="00706827" w:rsidRDefault="001F4C22" w:rsidP="0027590F">
            <w:pPr>
              <w:pStyle w:val="OutlinenumberedLevel2"/>
              <w:rPr>
                <w:rFonts w:ascii="Arial Nova" w:hAnsi="Arial Nova"/>
                <w:noProof w:val="0"/>
                <w:color w:val="466477"/>
              </w:rPr>
            </w:pPr>
          </w:p>
        </w:tc>
        <w:tc>
          <w:tcPr>
            <w:tcW w:w="9498" w:type="dxa"/>
          </w:tcPr>
          <w:p w14:paraId="2A924E96"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Licenses to occupy for each property occupied by the Company under license</w:t>
            </w:r>
          </w:p>
        </w:tc>
        <w:tc>
          <w:tcPr>
            <w:tcW w:w="5670" w:type="dxa"/>
          </w:tcPr>
          <w:p w14:paraId="49DD92E1" w14:textId="77777777" w:rsidR="001F4C22" w:rsidRPr="00706827" w:rsidRDefault="001F4C22" w:rsidP="0027590F">
            <w:pPr>
              <w:spacing w:before="120"/>
              <w:ind w:right="-6"/>
              <w:rPr>
                <w:rFonts w:ascii="Arial Nova" w:hAnsi="Arial Nova"/>
                <w:color w:val="466477"/>
                <w:szCs w:val="20"/>
              </w:rPr>
            </w:pPr>
          </w:p>
        </w:tc>
      </w:tr>
      <w:tr w:rsidR="001F4C22" w:rsidRPr="00706827" w14:paraId="5E6743FB" w14:textId="77777777" w:rsidTr="0027590F">
        <w:tc>
          <w:tcPr>
            <w:tcW w:w="567" w:type="dxa"/>
          </w:tcPr>
          <w:p w14:paraId="65F392D5" w14:textId="77777777" w:rsidR="001F4C22" w:rsidRPr="00706827" w:rsidRDefault="001F4C22" w:rsidP="0027590F">
            <w:pPr>
              <w:pStyle w:val="OutlinenumberedLevel2"/>
              <w:rPr>
                <w:rFonts w:ascii="Arial Nova" w:hAnsi="Arial Nova"/>
                <w:noProof w:val="0"/>
                <w:color w:val="466477"/>
              </w:rPr>
            </w:pPr>
          </w:p>
        </w:tc>
        <w:tc>
          <w:tcPr>
            <w:tcW w:w="9498" w:type="dxa"/>
          </w:tcPr>
          <w:p w14:paraId="4C54E7CB"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All easements, concessions, mortgages, deeds of trust, security agreements (or other encumbrances) and restrictions on use relating to the properties</w:t>
            </w:r>
          </w:p>
        </w:tc>
        <w:tc>
          <w:tcPr>
            <w:tcW w:w="5670" w:type="dxa"/>
          </w:tcPr>
          <w:p w14:paraId="704D3E98" w14:textId="77777777" w:rsidR="001F4C22" w:rsidRPr="00706827" w:rsidRDefault="001F4C22" w:rsidP="0027590F">
            <w:pPr>
              <w:spacing w:before="120"/>
              <w:ind w:right="-6"/>
              <w:rPr>
                <w:rFonts w:ascii="Arial Nova" w:hAnsi="Arial Nova"/>
                <w:color w:val="466477"/>
                <w:szCs w:val="20"/>
              </w:rPr>
            </w:pPr>
          </w:p>
        </w:tc>
      </w:tr>
      <w:tr w:rsidR="001F4C22" w:rsidRPr="00706827" w14:paraId="06734795" w14:textId="77777777" w:rsidTr="0027590F">
        <w:tc>
          <w:tcPr>
            <w:tcW w:w="567" w:type="dxa"/>
          </w:tcPr>
          <w:p w14:paraId="3AA7CA47" w14:textId="77777777" w:rsidR="001F4C22" w:rsidRPr="00706827" w:rsidRDefault="001F4C22" w:rsidP="0027590F">
            <w:pPr>
              <w:pStyle w:val="OutlinenumberedLevel2"/>
              <w:rPr>
                <w:rFonts w:ascii="Arial Nova" w:hAnsi="Arial Nova"/>
                <w:noProof w:val="0"/>
                <w:color w:val="466477"/>
              </w:rPr>
            </w:pPr>
          </w:p>
        </w:tc>
        <w:tc>
          <w:tcPr>
            <w:tcW w:w="9498" w:type="dxa"/>
          </w:tcPr>
          <w:p w14:paraId="5207D451"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Notices, claims, demands or disputes affecting any property</w:t>
            </w:r>
          </w:p>
        </w:tc>
        <w:tc>
          <w:tcPr>
            <w:tcW w:w="5670" w:type="dxa"/>
          </w:tcPr>
          <w:p w14:paraId="11690F0E" w14:textId="77777777" w:rsidR="001F4C22" w:rsidRPr="00706827" w:rsidRDefault="001F4C22" w:rsidP="0027590F">
            <w:pPr>
              <w:spacing w:before="120"/>
              <w:ind w:right="-6"/>
              <w:rPr>
                <w:rFonts w:ascii="Arial Nova" w:hAnsi="Arial Nova"/>
                <w:color w:val="466477"/>
                <w:szCs w:val="20"/>
              </w:rPr>
            </w:pPr>
          </w:p>
        </w:tc>
      </w:tr>
      <w:tr w:rsidR="001F4C22" w:rsidRPr="00706827" w14:paraId="501D073D" w14:textId="77777777" w:rsidTr="0027590F">
        <w:tc>
          <w:tcPr>
            <w:tcW w:w="15735" w:type="dxa"/>
            <w:gridSpan w:val="3"/>
            <w:shd w:val="clear" w:color="auto" w:fill="D9D9D9" w:themeFill="background1" w:themeFillShade="D9"/>
          </w:tcPr>
          <w:p w14:paraId="0F8DDB26" w14:textId="77777777" w:rsidR="001F4C22" w:rsidRPr="00706827" w:rsidRDefault="001F4C22" w:rsidP="0027590F">
            <w:pPr>
              <w:pStyle w:val="OutlinenumberedLevel1"/>
              <w:rPr>
                <w:rFonts w:ascii="Arial Nova" w:hAnsi="Arial Nova"/>
                <w:color w:val="466477"/>
              </w:rPr>
            </w:pPr>
            <w:r w:rsidRPr="00706827">
              <w:rPr>
                <w:rFonts w:ascii="Arial Nova" w:hAnsi="Arial Nova"/>
                <w:color w:val="466477"/>
              </w:rPr>
              <w:t>Personal property, plant and equipment</w:t>
            </w:r>
          </w:p>
        </w:tc>
      </w:tr>
      <w:tr w:rsidR="001F4C22" w:rsidRPr="00706827" w14:paraId="298F1AFE" w14:textId="77777777" w:rsidTr="0027590F">
        <w:tc>
          <w:tcPr>
            <w:tcW w:w="567" w:type="dxa"/>
          </w:tcPr>
          <w:p w14:paraId="04AB7F1D" w14:textId="77777777" w:rsidR="001F4C22" w:rsidRPr="00706827" w:rsidRDefault="001F4C22" w:rsidP="0027590F">
            <w:pPr>
              <w:pStyle w:val="OutlinenumberedLevel2"/>
              <w:rPr>
                <w:rFonts w:ascii="Arial Nova" w:hAnsi="Arial Nova"/>
                <w:noProof w:val="0"/>
                <w:color w:val="466477"/>
              </w:rPr>
            </w:pPr>
          </w:p>
        </w:tc>
        <w:tc>
          <w:tcPr>
            <w:tcW w:w="9498" w:type="dxa"/>
          </w:tcPr>
          <w:p w14:paraId="423827BE" w14:textId="77777777" w:rsidR="001F4C22" w:rsidRPr="00706827" w:rsidRDefault="001F4C22" w:rsidP="0027590F">
            <w:pPr>
              <w:spacing w:before="120"/>
              <w:ind w:right="-5"/>
              <w:jc w:val="both"/>
              <w:rPr>
                <w:rFonts w:ascii="Arial Nova" w:hAnsi="Arial Nova"/>
                <w:color w:val="466477"/>
              </w:rPr>
            </w:pPr>
            <w:r w:rsidRPr="00706827">
              <w:rPr>
                <w:rFonts w:ascii="Arial Nova" w:hAnsi="Arial Nova"/>
                <w:color w:val="466477"/>
              </w:rPr>
              <w:t xml:space="preserve">All leases or rental agreements or other similar contracts to which the Company is a party relating to assets having a value </w:t>
            </w:r>
            <w:proofErr w:type="gramStart"/>
            <w:r w:rsidRPr="00706827">
              <w:rPr>
                <w:rFonts w:ascii="Arial Nova" w:hAnsi="Arial Nova"/>
                <w:color w:val="466477"/>
              </w:rPr>
              <w:t>in excess of</w:t>
            </w:r>
            <w:proofErr w:type="gramEnd"/>
            <w:r w:rsidRPr="00706827">
              <w:rPr>
                <w:rFonts w:ascii="Arial Nova" w:hAnsi="Arial Nova"/>
                <w:color w:val="466477"/>
              </w:rPr>
              <w:t xml:space="preserve"> $[</w:t>
            </w:r>
            <w:r w:rsidRPr="00706827">
              <w:rPr>
                <w:color w:val="466477"/>
              </w:rPr>
              <w:t>●</w:t>
            </w:r>
            <w:r w:rsidRPr="00706827">
              <w:rPr>
                <w:rFonts w:ascii="Arial Nova" w:hAnsi="Arial Nova"/>
                <w:color w:val="466477"/>
              </w:rPr>
              <w:t>]</w:t>
            </w:r>
          </w:p>
          <w:p w14:paraId="7F59844E" w14:textId="77777777" w:rsidR="001F4C22" w:rsidRPr="00706827" w:rsidRDefault="001F4C22" w:rsidP="0027590F">
            <w:pPr>
              <w:spacing w:before="120"/>
              <w:ind w:right="-5"/>
              <w:jc w:val="both"/>
              <w:rPr>
                <w:rFonts w:ascii="Arial Nova" w:hAnsi="Arial Nova"/>
                <w:b/>
                <w:color w:val="466477"/>
                <w:szCs w:val="20"/>
              </w:rPr>
            </w:pPr>
            <w:r w:rsidRPr="00706827">
              <w:rPr>
                <w:rFonts w:ascii="Arial Nova" w:hAnsi="Arial Nova"/>
                <w:b/>
                <w:color w:val="466477"/>
                <w:highlight w:val="lightGray"/>
              </w:rPr>
              <w:lastRenderedPageBreak/>
              <w:t>[User note: Insert here a materiality threshold.  For example, you may not be concerned about seeing the lease for the printer, but you would want to see the lease agreement for a substantial piece of manufacturing kit.]</w:t>
            </w:r>
            <w:r w:rsidRPr="00706827">
              <w:rPr>
                <w:rFonts w:ascii="Arial Nova" w:hAnsi="Arial Nova"/>
                <w:b/>
                <w:color w:val="466477"/>
              </w:rPr>
              <w:t xml:space="preserve"> </w:t>
            </w:r>
          </w:p>
        </w:tc>
        <w:tc>
          <w:tcPr>
            <w:tcW w:w="5670" w:type="dxa"/>
          </w:tcPr>
          <w:p w14:paraId="28358DD6" w14:textId="77777777" w:rsidR="001F4C22" w:rsidRPr="00706827" w:rsidRDefault="001F4C22" w:rsidP="0027590F">
            <w:pPr>
              <w:spacing w:before="120"/>
              <w:ind w:right="-6"/>
              <w:rPr>
                <w:rFonts w:ascii="Arial Nova" w:hAnsi="Arial Nova"/>
                <w:color w:val="466477"/>
                <w:szCs w:val="20"/>
              </w:rPr>
            </w:pPr>
          </w:p>
        </w:tc>
      </w:tr>
      <w:tr w:rsidR="001F4C22" w:rsidRPr="00706827" w14:paraId="2AA04FFC" w14:textId="77777777" w:rsidTr="0027590F">
        <w:tc>
          <w:tcPr>
            <w:tcW w:w="567" w:type="dxa"/>
          </w:tcPr>
          <w:p w14:paraId="720B4A5A" w14:textId="77777777" w:rsidR="001F4C22" w:rsidRPr="00706827" w:rsidRDefault="001F4C22" w:rsidP="0027590F">
            <w:pPr>
              <w:pStyle w:val="OutlinenumberedLevel2"/>
              <w:rPr>
                <w:rFonts w:ascii="Arial Nova" w:hAnsi="Arial Nova"/>
                <w:noProof w:val="0"/>
                <w:color w:val="466477"/>
              </w:rPr>
            </w:pPr>
          </w:p>
        </w:tc>
        <w:tc>
          <w:tcPr>
            <w:tcW w:w="9498" w:type="dxa"/>
          </w:tcPr>
          <w:p w14:paraId="363054DC"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Asset register</w:t>
            </w:r>
          </w:p>
        </w:tc>
        <w:tc>
          <w:tcPr>
            <w:tcW w:w="5670" w:type="dxa"/>
          </w:tcPr>
          <w:p w14:paraId="773440A1" w14:textId="77777777" w:rsidR="001F4C22" w:rsidRPr="00706827" w:rsidRDefault="001F4C22" w:rsidP="0027590F">
            <w:pPr>
              <w:spacing w:before="120"/>
              <w:ind w:right="-6"/>
              <w:rPr>
                <w:rFonts w:ascii="Arial Nova" w:hAnsi="Arial Nova"/>
                <w:color w:val="466477"/>
                <w:szCs w:val="20"/>
              </w:rPr>
            </w:pPr>
          </w:p>
        </w:tc>
      </w:tr>
      <w:tr w:rsidR="001F4C22" w:rsidRPr="00706827" w14:paraId="34AEDAEB" w14:textId="77777777" w:rsidTr="0027590F">
        <w:tc>
          <w:tcPr>
            <w:tcW w:w="567" w:type="dxa"/>
          </w:tcPr>
          <w:p w14:paraId="632934CF" w14:textId="77777777" w:rsidR="001F4C22" w:rsidRPr="00706827" w:rsidRDefault="001F4C22" w:rsidP="0027590F">
            <w:pPr>
              <w:pStyle w:val="OutlinenumberedLevel2"/>
              <w:rPr>
                <w:rFonts w:ascii="Arial Nova" w:hAnsi="Arial Nova"/>
                <w:noProof w:val="0"/>
                <w:color w:val="466477"/>
              </w:rPr>
            </w:pPr>
          </w:p>
        </w:tc>
        <w:tc>
          <w:tcPr>
            <w:tcW w:w="9498" w:type="dxa"/>
          </w:tcPr>
          <w:p w14:paraId="3EDBE73B"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rPr>
              <w:t>A list and description of all shares or other securities (including preference shares, convertible notes, debentures, or options) held by the Company in any unrelated company</w:t>
            </w:r>
          </w:p>
        </w:tc>
        <w:tc>
          <w:tcPr>
            <w:tcW w:w="5670" w:type="dxa"/>
          </w:tcPr>
          <w:p w14:paraId="154289D8" w14:textId="77777777" w:rsidR="001F4C22" w:rsidRPr="00706827" w:rsidRDefault="001F4C22" w:rsidP="0027590F">
            <w:pPr>
              <w:spacing w:before="120"/>
              <w:ind w:right="-6"/>
              <w:rPr>
                <w:rFonts w:ascii="Arial Nova" w:hAnsi="Arial Nova"/>
                <w:color w:val="466477"/>
                <w:szCs w:val="20"/>
              </w:rPr>
            </w:pPr>
          </w:p>
        </w:tc>
      </w:tr>
      <w:tr w:rsidR="001F4C22" w:rsidRPr="00706827" w14:paraId="6219BED3" w14:textId="77777777" w:rsidTr="0027590F">
        <w:tc>
          <w:tcPr>
            <w:tcW w:w="567" w:type="dxa"/>
          </w:tcPr>
          <w:p w14:paraId="33112CBC" w14:textId="77777777" w:rsidR="001F4C22" w:rsidRPr="00706827" w:rsidRDefault="001F4C22" w:rsidP="0027590F">
            <w:pPr>
              <w:pStyle w:val="OutlinenumberedLevel2"/>
              <w:rPr>
                <w:rFonts w:ascii="Arial Nova" w:hAnsi="Arial Nova"/>
                <w:noProof w:val="0"/>
                <w:color w:val="466477"/>
              </w:rPr>
            </w:pPr>
          </w:p>
        </w:tc>
        <w:tc>
          <w:tcPr>
            <w:tcW w:w="9498" w:type="dxa"/>
          </w:tcPr>
          <w:p w14:paraId="34EDE716"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 xml:space="preserve">Warranties, guarantees or similar relating to any assets having a value </w:t>
            </w:r>
            <w:proofErr w:type="gramStart"/>
            <w:r w:rsidRPr="00706827">
              <w:rPr>
                <w:rFonts w:ascii="Arial Nova" w:hAnsi="Arial Nova"/>
                <w:color w:val="466477"/>
                <w:szCs w:val="20"/>
              </w:rPr>
              <w:t>in excess of</w:t>
            </w:r>
            <w:proofErr w:type="gramEnd"/>
            <w:r w:rsidRPr="00706827">
              <w:rPr>
                <w:rFonts w:ascii="Arial Nova" w:hAnsi="Arial Nova"/>
                <w:color w:val="466477"/>
                <w:szCs w:val="20"/>
              </w:rPr>
              <w:t xml:space="preserve"> $[</w:t>
            </w:r>
            <w:r w:rsidRPr="00706827">
              <w:rPr>
                <w:color w:val="466477"/>
                <w:szCs w:val="20"/>
              </w:rPr>
              <w:t>●</w:t>
            </w:r>
            <w:r w:rsidRPr="00706827">
              <w:rPr>
                <w:rFonts w:ascii="Arial Nova" w:hAnsi="Arial Nova"/>
                <w:color w:val="466477"/>
                <w:szCs w:val="20"/>
              </w:rPr>
              <w:t>]</w:t>
            </w:r>
          </w:p>
        </w:tc>
        <w:tc>
          <w:tcPr>
            <w:tcW w:w="5670" w:type="dxa"/>
          </w:tcPr>
          <w:p w14:paraId="25C71913" w14:textId="77777777" w:rsidR="001F4C22" w:rsidRPr="00706827" w:rsidRDefault="001F4C22" w:rsidP="0027590F">
            <w:pPr>
              <w:spacing w:before="120"/>
              <w:ind w:right="-6"/>
              <w:rPr>
                <w:rFonts w:ascii="Arial Nova" w:hAnsi="Arial Nova"/>
                <w:color w:val="466477"/>
                <w:szCs w:val="20"/>
              </w:rPr>
            </w:pPr>
          </w:p>
        </w:tc>
      </w:tr>
      <w:tr w:rsidR="001F4C22" w:rsidRPr="00706827" w14:paraId="5E906E10" w14:textId="77777777" w:rsidTr="0027590F">
        <w:tc>
          <w:tcPr>
            <w:tcW w:w="15735" w:type="dxa"/>
            <w:gridSpan w:val="3"/>
            <w:shd w:val="clear" w:color="auto" w:fill="D9D9D9" w:themeFill="background1" w:themeFillShade="D9"/>
          </w:tcPr>
          <w:p w14:paraId="10BA8517" w14:textId="77777777" w:rsidR="001F4C22" w:rsidRPr="00706827" w:rsidRDefault="001F4C22" w:rsidP="0027590F">
            <w:pPr>
              <w:pStyle w:val="OutlinenumberedLevel1"/>
              <w:rPr>
                <w:rFonts w:ascii="Arial Nova" w:hAnsi="Arial Nova"/>
                <w:color w:val="466477"/>
              </w:rPr>
            </w:pPr>
            <w:bookmarkStart w:id="0" w:name="_Ref348431628"/>
            <w:r w:rsidRPr="00706827">
              <w:rPr>
                <w:rFonts w:ascii="Arial Nova" w:hAnsi="Arial Nova"/>
                <w:color w:val="466477"/>
              </w:rPr>
              <w:t>Material contracts and arrangements</w:t>
            </w:r>
            <w:bookmarkEnd w:id="0"/>
          </w:p>
        </w:tc>
      </w:tr>
      <w:tr w:rsidR="001F4C22" w:rsidRPr="00706827" w14:paraId="29B2976C" w14:textId="77777777" w:rsidTr="0027590F">
        <w:tc>
          <w:tcPr>
            <w:tcW w:w="567" w:type="dxa"/>
          </w:tcPr>
          <w:p w14:paraId="65DB4A2E" w14:textId="77777777" w:rsidR="001F4C22" w:rsidRPr="00706827" w:rsidRDefault="001F4C22" w:rsidP="0027590F">
            <w:pPr>
              <w:pStyle w:val="OutlinenumberedLevel2"/>
              <w:rPr>
                <w:rFonts w:ascii="Arial Nova" w:hAnsi="Arial Nova"/>
                <w:noProof w:val="0"/>
                <w:color w:val="466477"/>
              </w:rPr>
            </w:pPr>
          </w:p>
        </w:tc>
        <w:tc>
          <w:tcPr>
            <w:tcW w:w="9498" w:type="dxa"/>
          </w:tcPr>
          <w:p w14:paraId="28B9B5E8"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Standard form customer agreements (including EULAs)</w:t>
            </w:r>
          </w:p>
        </w:tc>
        <w:tc>
          <w:tcPr>
            <w:tcW w:w="5670" w:type="dxa"/>
          </w:tcPr>
          <w:p w14:paraId="77844E09" w14:textId="77777777" w:rsidR="001F4C22" w:rsidRPr="00706827" w:rsidRDefault="001F4C22" w:rsidP="0027590F">
            <w:pPr>
              <w:spacing w:before="120"/>
              <w:ind w:right="-5"/>
              <w:rPr>
                <w:rFonts w:ascii="Arial Nova" w:hAnsi="Arial Nova"/>
                <w:color w:val="466477"/>
                <w:szCs w:val="20"/>
              </w:rPr>
            </w:pPr>
          </w:p>
        </w:tc>
      </w:tr>
      <w:tr w:rsidR="001F4C22" w:rsidRPr="00706827" w14:paraId="4A59D271" w14:textId="77777777" w:rsidTr="0027590F">
        <w:trPr>
          <w:trHeight w:val="1198"/>
        </w:trPr>
        <w:tc>
          <w:tcPr>
            <w:tcW w:w="567" w:type="dxa"/>
          </w:tcPr>
          <w:p w14:paraId="4367D04B" w14:textId="77777777" w:rsidR="001F4C22" w:rsidRPr="00706827" w:rsidRDefault="001F4C22" w:rsidP="0027590F">
            <w:pPr>
              <w:pStyle w:val="OutlinenumberedLevel2"/>
              <w:rPr>
                <w:rFonts w:ascii="Arial Nova" w:hAnsi="Arial Nova"/>
                <w:noProof w:val="0"/>
                <w:color w:val="466477"/>
              </w:rPr>
            </w:pPr>
          </w:p>
        </w:tc>
        <w:tc>
          <w:tcPr>
            <w:tcW w:w="9498" w:type="dxa"/>
          </w:tcPr>
          <w:p w14:paraId="00AEA0B8"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[Agreements with the Company’s major customers (being customers who will or may pay the Company $[</w:t>
            </w:r>
            <w:r w:rsidRPr="00706827">
              <w:rPr>
                <w:color w:val="466477"/>
                <w:szCs w:val="20"/>
              </w:rPr>
              <w:t>●</w:t>
            </w:r>
            <w:r w:rsidRPr="00706827">
              <w:rPr>
                <w:rFonts w:ascii="Arial Nova" w:hAnsi="Arial Nova"/>
                <w:color w:val="466477"/>
                <w:szCs w:val="20"/>
              </w:rPr>
              <w:t xml:space="preserve">] or more in any financial year)] </w:t>
            </w:r>
            <w:r w:rsidRPr="00706827">
              <w:rPr>
                <w:rFonts w:ascii="Arial Nova" w:hAnsi="Arial Nova"/>
                <w:b/>
                <w:color w:val="466477"/>
                <w:szCs w:val="20"/>
                <w:highlight w:val="lightGray"/>
              </w:rPr>
              <w:t>[</w:t>
            </w:r>
            <w:r w:rsidRPr="00706827">
              <w:rPr>
                <w:rFonts w:ascii="Arial Nova" w:hAnsi="Arial Nova"/>
                <w:b/>
                <w:color w:val="466477"/>
                <w:highlight w:val="lightGray"/>
              </w:rPr>
              <w:t>Or – delete as applicable]</w:t>
            </w:r>
            <w:r w:rsidRPr="00706827" w:rsidDel="00711609">
              <w:rPr>
                <w:rFonts w:ascii="Arial Nova" w:hAnsi="Arial Nova"/>
                <w:color w:val="466477"/>
                <w:szCs w:val="20"/>
              </w:rPr>
              <w:t xml:space="preserve"> </w:t>
            </w:r>
            <w:r w:rsidRPr="00706827">
              <w:rPr>
                <w:rFonts w:ascii="Arial Nova" w:hAnsi="Arial Nova"/>
                <w:color w:val="466477"/>
                <w:szCs w:val="20"/>
              </w:rPr>
              <w:t>[Agreements with the Company’s major customers.  Please also indicate the materiality threshold or other relevant factors you have used to determine the “major” customers]</w:t>
            </w:r>
          </w:p>
        </w:tc>
        <w:tc>
          <w:tcPr>
            <w:tcW w:w="5670" w:type="dxa"/>
          </w:tcPr>
          <w:p w14:paraId="465873A8" w14:textId="77777777" w:rsidR="001F4C22" w:rsidRPr="00706827" w:rsidRDefault="001F4C22" w:rsidP="0027590F">
            <w:pPr>
              <w:spacing w:before="120"/>
              <w:ind w:right="-5"/>
              <w:rPr>
                <w:rFonts w:ascii="Arial Nova" w:hAnsi="Arial Nova"/>
                <w:color w:val="466477"/>
                <w:szCs w:val="20"/>
              </w:rPr>
            </w:pPr>
          </w:p>
        </w:tc>
      </w:tr>
      <w:tr w:rsidR="001F4C22" w:rsidRPr="00706827" w14:paraId="57066318" w14:textId="77777777" w:rsidTr="0027590F">
        <w:tc>
          <w:tcPr>
            <w:tcW w:w="567" w:type="dxa"/>
          </w:tcPr>
          <w:p w14:paraId="72EB1942" w14:textId="77777777" w:rsidR="001F4C22" w:rsidRPr="00706827" w:rsidRDefault="001F4C22" w:rsidP="0027590F">
            <w:pPr>
              <w:pStyle w:val="OutlinenumberedLevel2"/>
              <w:rPr>
                <w:rFonts w:ascii="Arial Nova" w:hAnsi="Arial Nova"/>
                <w:noProof w:val="0"/>
                <w:color w:val="466477"/>
              </w:rPr>
            </w:pPr>
          </w:p>
        </w:tc>
        <w:tc>
          <w:tcPr>
            <w:tcW w:w="9498" w:type="dxa"/>
          </w:tcPr>
          <w:p w14:paraId="4034DB82" w14:textId="77777777" w:rsidR="001F4C22"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[Agreements with the Company’s major suppliers (being suppliers who the Company will or may</w:t>
            </w:r>
          </w:p>
          <w:p w14:paraId="46D5DEAC"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lastRenderedPageBreak/>
              <w:t xml:space="preserve"> pay $[</w:t>
            </w:r>
            <w:r w:rsidRPr="00706827">
              <w:rPr>
                <w:color w:val="466477"/>
                <w:szCs w:val="20"/>
              </w:rPr>
              <w:t>●</w:t>
            </w:r>
            <w:r w:rsidRPr="00706827">
              <w:rPr>
                <w:rFonts w:ascii="Arial Nova" w:hAnsi="Arial Nova"/>
                <w:color w:val="466477"/>
                <w:szCs w:val="20"/>
              </w:rPr>
              <w:t xml:space="preserve">] or more in the current or any future financial year)] </w:t>
            </w:r>
            <w:r w:rsidRPr="00706827">
              <w:rPr>
                <w:rFonts w:ascii="Arial Nova" w:hAnsi="Arial Nova"/>
                <w:b/>
                <w:color w:val="466477"/>
                <w:szCs w:val="20"/>
                <w:highlight w:val="lightGray"/>
              </w:rPr>
              <w:t>[</w:t>
            </w:r>
            <w:r w:rsidRPr="00706827">
              <w:rPr>
                <w:rFonts w:ascii="Arial Nova" w:hAnsi="Arial Nova"/>
                <w:b/>
                <w:color w:val="466477"/>
                <w:highlight w:val="lightGray"/>
              </w:rPr>
              <w:t>Or – delete as applicable]</w:t>
            </w:r>
            <w:r w:rsidRPr="00706827" w:rsidDel="00711609">
              <w:rPr>
                <w:rFonts w:ascii="Arial Nova" w:hAnsi="Arial Nova"/>
                <w:color w:val="466477"/>
                <w:szCs w:val="20"/>
              </w:rPr>
              <w:t xml:space="preserve"> </w:t>
            </w:r>
            <w:r w:rsidRPr="00706827">
              <w:rPr>
                <w:rFonts w:ascii="Arial Nova" w:hAnsi="Arial Nova"/>
                <w:color w:val="466477"/>
                <w:szCs w:val="20"/>
              </w:rPr>
              <w:t>[Agreements with the Company’s major suppliers.  Please also indicate the materiality threshold or other relevant factors you have used to determine the “major” suppliers]</w:t>
            </w:r>
          </w:p>
        </w:tc>
        <w:tc>
          <w:tcPr>
            <w:tcW w:w="5670" w:type="dxa"/>
          </w:tcPr>
          <w:p w14:paraId="15CC3B29" w14:textId="77777777" w:rsidR="001F4C22" w:rsidRPr="00706827" w:rsidRDefault="001F4C22" w:rsidP="0027590F">
            <w:pPr>
              <w:spacing w:before="120"/>
              <w:ind w:right="-5"/>
              <w:rPr>
                <w:rFonts w:ascii="Arial Nova" w:hAnsi="Arial Nova"/>
                <w:color w:val="466477"/>
                <w:szCs w:val="20"/>
              </w:rPr>
            </w:pPr>
          </w:p>
        </w:tc>
      </w:tr>
      <w:tr w:rsidR="001F4C22" w:rsidRPr="00706827" w14:paraId="4B0312C9" w14:textId="77777777" w:rsidTr="0027590F">
        <w:tc>
          <w:tcPr>
            <w:tcW w:w="567" w:type="dxa"/>
          </w:tcPr>
          <w:p w14:paraId="2B146956"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4919C502"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Reseller, agency, distributor or similar agreements</w:t>
            </w:r>
          </w:p>
        </w:tc>
        <w:tc>
          <w:tcPr>
            <w:tcW w:w="5670" w:type="dxa"/>
          </w:tcPr>
          <w:p w14:paraId="7CA7C37A"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7FCD40A4" w14:textId="77777777" w:rsidTr="0027590F">
        <w:tc>
          <w:tcPr>
            <w:tcW w:w="567" w:type="dxa"/>
          </w:tcPr>
          <w:p w14:paraId="4FF47F69"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71C8C98A"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Joint venture or partnership agreements</w:t>
            </w:r>
          </w:p>
        </w:tc>
        <w:tc>
          <w:tcPr>
            <w:tcW w:w="5670" w:type="dxa"/>
          </w:tcPr>
          <w:p w14:paraId="3EE8B0A3"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6DBD7486" w14:textId="77777777" w:rsidTr="0027590F">
        <w:tc>
          <w:tcPr>
            <w:tcW w:w="567" w:type="dxa"/>
          </w:tcPr>
          <w:p w14:paraId="0035D535"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2C410F06"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 xml:space="preserve">Confidentiality agreements </w:t>
            </w:r>
          </w:p>
        </w:tc>
        <w:tc>
          <w:tcPr>
            <w:tcW w:w="5670" w:type="dxa"/>
          </w:tcPr>
          <w:p w14:paraId="56EA1892"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67AA21A8" w14:textId="77777777" w:rsidTr="0027590F">
        <w:tc>
          <w:tcPr>
            <w:tcW w:w="567" w:type="dxa"/>
          </w:tcPr>
          <w:p w14:paraId="182C3091"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724FF620"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Agreements for the sale or purchase of assets or businesses outside the ordinary course in the last five years and any related dispute, outstanding liability or continuing issue</w:t>
            </w:r>
          </w:p>
        </w:tc>
        <w:tc>
          <w:tcPr>
            <w:tcW w:w="5670" w:type="dxa"/>
          </w:tcPr>
          <w:p w14:paraId="00A22676"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07A9937E" w14:textId="77777777" w:rsidTr="0027590F">
        <w:tc>
          <w:tcPr>
            <w:tcW w:w="567" w:type="dxa"/>
          </w:tcPr>
          <w:p w14:paraId="04DA0AFE"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3BE472DD"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Agreements under which the Company has a right to obtain shares or other securities in an unrelated company</w:t>
            </w:r>
          </w:p>
        </w:tc>
        <w:tc>
          <w:tcPr>
            <w:tcW w:w="5670" w:type="dxa"/>
          </w:tcPr>
          <w:p w14:paraId="461751CA"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17BC5307" w14:textId="77777777" w:rsidTr="0027590F">
        <w:tc>
          <w:tcPr>
            <w:tcW w:w="567" w:type="dxa"/>
          </w:tcPr>
          <w:p w14:paraId="0F8C0BD6"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0AAEDA07"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Agreements with any related parties, e.g., any current or former director, shareholder or employee (or with any company or other entity in which that person has an interest) other than employment contracts (covered in section 8)</w:t>
            </w:r>
          </w:p>
        </w:tc>
        <w:tc>
          <w:tcPr>
            <w:tcW w:w="5670" w:type="dxa"/>
          </w:tcPr>
          <w:p w14:paraId="70EEE461"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30001EAA" w14:textId="77777777" w:rsidTr="0027590F">
        <w:tc>
          <w:tcPr>
            <w:tcW w:w="567" w:type="dxa"/>
          </w:tcPr>
          <w:p w14:paraId="2EC9FBB3"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15C9D8CC"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All consulting agreements to which the Company is a party</w:t>
            </w:r>
          </w:p>
        </w:tc>
        <w:tc>
          <w:tcPr>
            <w:tcW w:w="5670" w:type="dxa"/>
          </w:tcPr>
          <w:p w14:paraId="7B8ECA9F"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3B311A98" w14:textId="77777777" w:rsidTr="0027590F">
        <w:tc>
          <w:tcPr>
            <w:tcW w:w="567" w:type="dxa"/>
          </w:tcPr>
          <w:p w14:paraId="0FA51EA0"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4C94A2D0"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Any agreements which include a restriction on the ability of the Company to compete in any line of business with any person or commitment by the Company to continue in any line of business</w:t>
            </w:r>
          </w:p>
        </w:tc>
        <w:tc>
          <w:tcPr>
            <w:tcW w:w="5670" w:type="dxa"/>
          </w:tcPr>
          <w:p w14:paraId="7D36D25C"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5EB8F1A3" w14:textId="77777777" w:rsidTr="0027590F">
        <w:tc>
          <w:tcPr>
            <w:tcW w:w="567" w:type="dxa"/>
          </w:tcPr>
          <w:p w14:paraId="65D606C4"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5ECE8D54"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Agreements under which the Company indemnifies any other party</w:t>
            </w:r>
          </w:p>
        </w:tc>
        <w:tc>
          <w:tcPr>
            <w:tcW w:w="5670" w:type="dxa"/>
          </w:tcPr>
          <w:p w14:paraId="3510C095"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1CDC56FE" w14:textId="77777777" w:rsidTr="0027590F">
        <w:tc>
          <w:tcPr>
            <w:tcW w:w="567" w:type="dxa"/>
          </w:tcPr>
          <w:p w14:paraId="781AEE6D"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3C39C13C" w14:textId="77777777" w:rsidR="001F4C22" w:rsidRPr="00706827" w:rsidRDefault="001F4C22" w:rsidP="0027590F">
            <w:pPr>
              <w:spacing w:before="120"/>
              <w:ind w:right="-5"/>
              <w:jc w:val="both"/>
              <w:rPr>
                <w:rFonts w:ascii="Arial Nova" w:hAnsi="Arial Nova"/>
                <w:color w:val="466477"/>
              </w:rPr>
            </w:pPr>
            <w:r w:rsidRPr="00706827">
              <w:rPr>
                <w:rFonts w:ascii="Arial Nova" w:hAnsi="Arial Nova"/>
                <w:color w:val="466477"/>
                <w:szCs w:val="20"/>
              </w:rPr>
              <w:t>All contracts for the manufacture of goods or services by the Company involving more than $[</w:t>
            </w:r>
            <w:r w:rsidRPr="00706827">
              <w:rPr>
                <w:color w:val="466477"/>
                <w:szCs w:val="20"/>
              </w:rPr>
              <w:t>●</w:t>
            </w:r>
            <w:r w:rsidRPr="00706827">
              <w:rPr>
                <w:rFonts w:ascii="Arial Nova" w:hAnsi="Arial Nova"/>
                <w:color w:val="466477"/>
                <w:szCs w:val="20"/>
              </w:rPr>
              <w:t>] per year</w:t>
            </w:r>
          </w:p>
        </w:tc>
        <w:tc>
          <w:tcPr>
            <w:tcW w:w="5670" w:type="dxa"/>
          </w:tcPr>
          <w:p w14:paraId="0EB6FB88"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06EE2F4E" w14:textId="77777777" w:rsidTr="0027590F">
        <w:tc>
          <w:tcPr>
            <w:tcW w:w="567" w:type="dxa"/>
          </w:tcPr>
          <w:p w14:paraId="4C0205CB"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04A52D71"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rPr>
              <w:t>Agreements with any local or foreign government, governmental body or any other government agency</w:t>
            </w:r>
          </w:p>
        </w:tc>
        <w:tc>
          <w:tcPr>
            <w:tcW w:w="5670" w:type="dxa"/>
          </w:tcPr>
          <w:p w14:paraId="4FCD02B8"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29F30C01" w14:textId="77777777" w:rsidTr="0027590F">
        <w:tc>
          <w:tcPr>
            <w:tcW w:w="567" w:type="dxa"/>
          </w:tcPr>
          <w:p w14:paraId="7A996A5F"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6A92B0B3"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rPr>
              <w:t>Details of any unwritten contractual arrangements or partially documented contractual arrangements which govern any relationship of the Company</w:t>
            </w:r>
          </w:p>
        </w:tc>
        <w:tc>
          <w:tcPr>
            <w:tcW w:w="5670" w:type="dxa"/>
          </w:tcPr>
          <w:p w14:paraId="1891BC57"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5006FB3C" w14:textId="77777777" w:rsidTr="0027590F">
        <w:tc>
          <w:tcPr>
            <w:tcW w:w="567" w:type="dxa"/>
          </w:tcPr>
          <w:p w14:paraId="6C205741"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2FC05119"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rPr>
              <w:t>Any other contracts that are material to the Business</w:t>
            </w:r>
          </w:p>
        </w:tc>
        <w:tc>
          <w:tcPr>
            <w:tcW w:w="5670" w:type="dxa"/>
          </w:tcPr>
          <w:p w14:paraId="7FF408EA"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4F99D53A" w14:textId="77777777" w:rsidTr="0027590F">
        <w:tc>
          <w:tcPr>
            <w:tcW w:w="567" w:type="dxa"/>
          </w:tcPr>
          <w:p w14:paraId="36E0FAF3"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7008010F"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rPr>
              <w:t>A description of any facts or circumstances which may give (or have given) rise to any breach, cancellation or termination of, or a claim for damages or loss under, any of the agreements, contracts, arrangements and understanding referred to in this section 4</w:t>
            </w:r>
          </w:p>
        </w:tc>
        <w:tc>
          <w:tcPr>
            <w:tcW w:w="5670" w:type="dxa"/>
          </w:tcPr>
          <w:p w14:paraId="7E1D92E8"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22515244" w14:textId="77777777" w:rsidTr="0027590F">
        <w:tc>
          <w:tcPr>
            <w:tcW w:w="15735" w:type="dxa"/>
            <w:gridSpan w:val="3"/>
            <w:shd w:val="clear" w:color="auto" w:fill="D9D9D9" w:themeFill="background1" w:themeFillShade="D9"/>
          </w:tcPr>
          <w:p w14:paraId="5B95F127" w14:textId="77777777" w:rsidR="001F4C22" w:rsidRPr="00706827" w:rsidRDefault="001F4C22" w:rsidP="0027590F">
            <w:pPr>
              <w:pStyle w:val="OutlinenumberedLevel1"/>
              <w:jc w:val="both"/>
              <w:rPr>
                <w:rFonts w:ascii="Arial Nova" w:hAnsi="Arial Nova"/>
                <w:color w:val="466477"/>
              </w:rPr>
            </w:pPr>
            <w:r w:rsidRPr="00706827">
              <w:rPr>
                <w:rFonts w:ascii="Arial Nova" w:hAnsi="Arial Nova"/>
                <w:color w:val="466477"/>
              </w:rPr>
              <w:lastRenderedPageBreak/>
              <w:t>Intellectual property (including patents, trademarks and software)</w:t>
            </w:r>
          </w:p>
        </w:tc>
      </w:tr>
      <w:tr w:rsidR="001F4C22" w:rsidRPr="00706827" w14:paraId="0DBAC32A" w14:textId="77777777" w:rsidTr="0027590F">
        <w:tc>
          <w:tcPr>
            <w:tcW w:w="567" w:type="dxa"/>
          </w:tcPr>
          <w:p w14:paraId="24CDC02A"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0451CD59"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rPr>
              <w:t xml:space="preserve">Details and a brief description of all intellectual property used or relied upon by the Business, and details of the basis on which that intellectual property is used (e.g., owns the property or licenses it from a third party) </w:t>
            </w:r>
          </w:p>
        </w:tc>
        <w:tc>
          <w:tcPr>
            <w:tcW w:w="5670" w:type="dxa"/>
          </w:tcPr>
          <w:p w14:paraId="513F8AC0"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2B41C6CD" w14:textId="77777777" w:rsidTr="0027590F">
        <w:tc>
          <w:tcPr>
            <w:tcW w:w="567" w:type="dxa"/>
          </w:tcPr>
          <w:p w14:paraId="50DDECD0"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6CD2B722" w14:textId="77777777" w:rsidR="001F4C22" w:rsidRPr="00706827" w:rsidRDefault="001F4C22" w:rsidP="0027590F">
            <w:pPr>
              <w:spacing w:before="120"/>
              <w:ind w:right="-5"/>
              <w:jc w:val="both"/>
              <w:rPr>
                <w:rFonts w:ascii="Arial Nova" w:hAnsi="Arial Nova"/>
                <w:color w:val="466477"/>
              </w:rPr>
            </w:pPr>
            <w:r w:rsidRPr="00706827">
              <w:rPr>
                <w:rFonts w:ascii="Arial Nova" w:hAnsi="Arial Nova"/>
                <w:color w:val="466477"/>
              </w:rPr>
              <w:t>Details of any arrangements with any party relating to intellectual property used or relied upon by the Business (e.g., license agreements)</w:t>
            </w:r>
          </w:p>
        </w:tc>
        <w:tc>
          <w:tcPr>
            <w:tcW w:w="5670" w:type="dxa"/>
          </w:tcPr>
          <w:p w14:paraId="6AC88FCE"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6BC353F6" w14:textId="77777777" w:rsidTr="0027590F">
        <w:tc>
          <w:tcPr>
            <w:tcW w:w="567" w:type="dxa"/>
          </w:tcPr>
          <w:p w14:paraId="15746EC8"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2ECAACFF"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 xml:space="preserve">All patents and applications for patents owned by the Company or used in the Business, including: </w:t>
            </w:r>
          </w:p>
          <w:p w14:paraId="305B9146" w14:textId="77777777" w:rsidR="001F4C22" w:rsidRPr="00706827" w:rsidRDefault="001F4C22" w:rsidP="0027590F">
            <w:pPr>
              <w:numPr>
                <w:ilvl w:val="0"/>
                <w:numId w:val="1"/>
              </w:numPr>
              <w:tabs>
                <w:tab w:val="left" w:pos="601"/>
              </w:tabs>
              <w:spacing w:before="120" w:after="200" w:line="320" w:lineRule="exact"/>
              <w:ind w:left="601" w:right="-5" w:hanging="601"/>
              <w:jc w:val="both"/>
              <w:rPr>
                <w:rFonts w:ascii="Arial Nova" w:hAnsi="Arial Nova"/>
                <w:color w:val="466477"/>
                <w:szCs w:val="20"/>
              </w:rPr>
            </w:pPr>
            <w:r w:rsidRPr="00706827">
              <w:rPr>
                <w:rFonts w:ascii="Arial Nova" w:hAnsi="Arial Nova"/>
                <w:color w:val="466477"/>
                <w:szCs w:val="20"/>
              </w:rPr>
              <w:t>A brief description of their use</w:t>
            </w:r>
          </w:p>
          <w:p w14:paraId="43E0EDB7" w14:textId="77777777" w:rsidR="001F4C22" w:rsidRPr="00706827" w:rsidRDefault="001F4C22" w:rsidP="0027590F">
            <w:pPr>
              <w:numPr>
                <w:ilvl w:val="0"/>
                <w:numId w:val="1"/>
              </w:numPr>
              <w:tabs>
                <w:tab w:val="left" w:pos="601"/>
              </w:tabs>
              <w:spacing w:before="120" w:after="200" w:line="320" w:lineRule="exact"/>
              <w:ind w:left="601" w:right="-5" w:hanging="601"/>
              <w:jc w:val="both"/>
              <w:rPr>
                <w:rFonts w:ascii="Arial Nova" w:hAnsi="Arial Nova"/>
                <w:color w:val="466477"/>
                <w:szCs w:val="20"/>
              </w:rPr>
            </w:pPr>
            <w:r w:rsidRPr="00706827">
              <w:rPr>
                <w:rFonts w:ascii="Arial Nova" w:hAnsi="Arial Nova"/>
                <w:color w:val="466477"/>
                <w:szCs w:val="20"/>
              </w:rPr>
              <w:t>Country of registration</w:t>
            </w:r>
          </w:p>
          <w:p w14:paraId="270C63AB" w14:textId="77777777" w:rsidR="001F4C22" w:rsidRPr="00706827" w:rsidRDefault="001F4C22" w:rsidP="0027590F">
            <w:pPr>
              <w:numPr>
                <w:ilvl w:val="0"/>
                <w:numId w:val="1"/>
              </w:numPr>
              <w:tabs>
                <w:tab w:val="left" w:pos="601"/>
              </w:tabs>
              <w:spacing w:before="120" w:after="200" w:line="320" w:lineRule="exact"/>
              <w:ind w:left="601" w:right="-5" w:hanging="601"/>
              <w:jc w:val="both"/>
              <w:rPr>
                <w:rFonts w:ascii="Arial Nova" w:hAnsi="Arial Nova"/>
                <w:color w:val="466477"/>
                <w:szCs w:val="20"/>
              </w:rPr>
            </w:pPr>
            <w:r w:rsidRPr="00706827">
              <w:rPr>
                <w:rFonts w:ascii="Arial Nova" w:hAnsi="Arial Nova"/>
                <w:color w:val="466477"/>
                <w:szCs w:val="20"/>
              </w:rPr>
              <w:t>Registration number</w:t>
            </w:r>
          </w:p>
          <w:p w14:paraId="215856F6" w14:textId="77777777" w:rsidR="001F4C22" w:rsidRPr="00706827" w:rsidRDefault="001F4C22" w:rsidP="0027590F">
            <w:pPr>
              <w:numPr>
                <w:ilvl w:val="0"/>
                <w:numId w:val="1"/>
              </w:numPr>
              <w:tabs>
                <w:tab w:val="left" w:pos="601"/>
              </w:tabs>
              <w:spacing w:before="120" w:after="200" w:line="320" w:lineRule="exact"/>
              <w:ind w:left="601" w:right="-5" w:hanging="601"/>
              <w:jc w:val="both"/>
              <w:rPr>
                <w:rFonts w:ascii="Arial Nova" w:hAnsi="Arial Nova"/>
                <w:color w:val="466477"/>
                <w:szCs w:val="20"/>
              </w:rPr>
            </w:pPr>
            <w:r w:rsidRPr="00706827">
              <w:rPr>
                <w:rFonts w:ascii="Arial Nova" w:hAnsi="Arial Nova"/>
                <w:color w:val="466477"/>
                <w:szCs w:val="20"/>
              </w:rPr>
              <w:t>Date of issuance of registration</w:t>
            </w:r>
          </w:p>
        </w:tc>
        <w:tc>
          <w:tcPr>
            <w:tcW w:w="5670" w:type="dxa"/>
          </w:tcPr>
          <w:p w14:paraId="550CEBEA"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7FE9A6BA" w14:textId="77777777" w:rsidTr="0027590F">
        <w:tc>
          <w:tcPr>
            <w:tcW w:w="567" w:type="dxa"/>
          </w:tcPr>
          <w:p w14:paraId="3F78EA0C"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1CB79492"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Details of all trademarks and trade names owned by the Company or used in the Business including:</w:t>
            </w:r>
          </w:p>
          <w:p w14:paraId="49CB6015" w14:textId="77777777" w:rsidR="001F4C22" w:rsidRPr="00706827" w:rsidRDefault="001F4C22" w:rsidP="0027590F">
            <w:pPr>
              <w:numPr>
                <w:ilvl w:val="0"/>
                <w:numId w:val="1"/>
              </w:numPr>
              <w:tabs>
                <w:tab w:val="left" w:pos="601"/>
              </w:tabs>
              <w:spacing w:before="120" w:after="200" w:line="320" w:lineRule="exact"/>
              <w:ind w:left="601" w:right="-5" w:hanging="567"/>
              <w:jc w:val="both"/>
              <w:rPr>
                <w:rFonts w:ascii="Arial Nova" w:hAnsi="Arial Nova"/>
                <w:color w:val="466477"/>
                <w:szCs w:val="20"/>
              </w:rPr>
            </w:pPr>
            <w:r w:rsidRPr="00706827">
              <w:rPr>
                <w:rFonts w:ascii="Arial Nova" w:hAnsi="Arial Nova"/>
                <w:color w:val="466477"/>
                <w:szCs w:val="20"/>
              </w:rPr>
              <w:lastRenderedPageBreak/>
              <w:t xml:space="preserve">A copy of all trademarks and service marks </w:t>
            </w:r>
          </w:p>
          <w:p w14:paraId="1A31E491" w14:textId="77777777" w:rsidR="001F4C22" w:rsidRPr="00706827" w:rsidRDefault="001F4C22" w:rsidP="0027590F">
            <w:pPr>
              <w:numPr>
                <w:ilvl w:val="0"/>
                <w:numId w:val="1"/>
              </w:numPr>
              <w:tabs>
                <w:tab w:val="left" w:pos="601"/>
              </w:tabs>
              <w:spacing w:before="120" w:after="200" w:line="320" w:lineRule="exact"/>
              <w:ind w:left="601" w:right="-5" w:hanging="567"/>
              <w:jc w:val="both"/>
              <w:rPr>
                <w:rFonts w:ascii="Arial Nova" w:hAnsi="Arial Nova"/>
                <w:color w:val="466477"/>
                <w:szCs w:val="20"/>
              </w:rPr>
            </w:pPr>
            <w:r w:rsidRPr="00706827">
              <w:rPr>
                <w:rFonts w:ascii="Arial Nova" w:hAnsi="Arial Nova"/>
                <w:color w:val="466477"/>
                <w:szCs w:val="20"/>
              </w:rPr>
              <w:t>Details of all trade names</w:t>
            </w:r>
          </w:p>
          <w:p w14:paraId="071A477A" w14:textId="77777777" w:rsidR="001F4C22" w:rsidRPr="00706827" w:rsidRDefault="001F4C22" w:rsidP="0027590F">
            <w:pPr>
              <w:numPr>
                <w:ilvl w:val="0"/>
                <w:numId w:val="1"/>
              </w:numPr>
              <w:tabs>
                <w:tab w:val="left" w:pos="601"/>
              </w:tabs>
              <w:spacing w:before="120" w:after="200" w:line="320" w:lineRule="exact"/>
              <w:ind w:left="601" w:right="-5" w:hanging="567"/>
              <w:jc w:val="both"/>
              <w:rPr>
                <w:rFonts w:ascii="Arial Nova" w:hAnsi="Arial Nova"/>
                <w:color w:val="466477"/>
                <w:szCs w:val="20"/>
              </w:rPr>
            </w:pPr>
            <w:r w:rsidRPr="00706827">
              <w:rPr>
                <w:rFonts w:ascii="Arial Nova" w:hAnsi="Arial Nova"/>
                <w:color w:val="466477"/>
                <w:szCs w:val="20"/>
              </w:rPr>
              <w:t xml:space="preserve">Details of all </w:t>
            </w:r>
            <w:proofErr w:type="gramStart"/>
            <w:r w:rsidRPr="00706827">
              <w:rPr>
                <w:rFonts w:ascii="Arial Nova" w:hAnsi="Arial Nova"/>
                <w:color w:val="466477"/>
                <w:szCs w:val="20"/>
              </w:rPr>
              <w:t>trade mark</w:t>
            </w:r>
            <w:proofErr w:type="gramEnd"/>
            <w:r w:rsidRPr="00706827">
              <w:rPr>
                <w:rFonts w:ascii="Arial Nova" w:hAnsi="Arial Nova"/>
                <w:color w:val="466477"/>
                <w:szCs w:val="20"/>
              </w:rPr>
              <w:t xml:space="preserve"> and service mark registrations, including a brief description of their use, registration number and date of issuance of registration</w:t>
            </w:r>
          </w:p>
        </w:tc>
        <w:tc>
          <w:tcPr>
            <w:tcW w:w="5670" w:type="dxa"/>
          </w:tcPr>
          <w:p w14:paraId="1634BAA9"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30A6E959" w14:textId="77777777" w:rsidTr="0027590F">
        <w:tc>
          <w:tcPr>
            <w:tcW w:w="567" w:type="dxa"/>
          </w:tcPr>
          <w:p w14:paraId="41AE3CC2"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545DBCCF"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All agreements assigning IP to the Company (including from founders, present and former employees, present and former contractors and any other person or entity that has created IP for the Company)</w:t>
            </w:r>
          </w:p>
          <w:p w14:paraId="2B214557" w14:textId="77777777" w:rsidR="001F4C22" w:rsidRPr="00706827" w:rsidRDefault="001F4C22" w:rsidP="0027590F">
            <w:pPr>
              <w:spacing w:before="120"/>
              <w:ind w:right="-5"/>
              <w:jc w:val="both"/>
              <w:rPr>
                <w:rFonts w:ascii="Arial Nova" w:hAnsi="Arial Nova"/>
                <w:b/>
                <w:color w:val="466477"/>
                <w:szCs w:val="20"/>
              </w:rPr>
            </w:pPr>
            <w:r w:rsidRPr="00706827">
              <w:rPr>
                <w:rFonts w:ascii="Arial Nova" w:hAnsi="Arial Nova"/>
                <w:b/>
                <w:color w:val="466477"/>
                <w:szCs w:val="20"/>
                <w:highlight w:val="lightGray"/>
              </w:rPr>
              <w:t>[User note:  The assignment of IP from an employee or contractor to the Company may be included in the employee’s employment agreement, or the contractor’s service agreement.  If so, provided those agreements are included in section 8.2 they do not also need to be included here.]</w:t>
            </w:r>
            <w:r w:rsidRPr="00706827">
              <w:rPr>
                <w:rFonts w:ascii="Arial Nova" w:hAnsi="Arial Nova"/>
                <w:b/>
                <w:color w:val="466477"/>
                <w:szCs w:val="20"/>
              </w:rPr>
              <w:t xml:space="preserve"> </w:t>
            </w:r>
          </w:p>
        </w:tc>
        <w:tc>
          <w:tcPr>
            <w:tcW w:w="5670" w:type="dxa"/>
          </w:tcPr>
          <w:p w14:paraId="366DE2EA"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6AADD26F" w14:textId="77777777" w:rsidTr="0027590F">
        <w:tc>
          <w:tcPr>
            <w:tcW w:w="567" w:type="dxa"/>
          </w:tcPr>
          <w:p w14:paraId="0E52D9F8"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1B80C262"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License agreements relating to the use by the Company of third-party IP, including software licenses</w:t>
            </w:r>
          </w:p>
        </w:tc>
        <w:tc>
          <w:tcPr>
            <w:tcW w:w="5670" w:type="dxa"/>
          </w:tcPr>
          <w:p w14:paraId="35ADE16D"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7C6F7917" w14:textId="77777777" w:rsidTr="0027590F">
        <w:tc>
          <w:tcPr>
            <w:tcW w:w="567" w:type="dxa"/>
          </w:tcPr>
          <w:p w14:paraId="296EE33D"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1E1058C1"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License agreements relating to the use by third parties of the Company’s IP, including software licenses</w:t>
            </w:r>
          </w:p>
        </w:tc>
        <w:tc>
          <w:tcPr>
            <w:tcW w:w="5670" w:type="dxa"/>
          </w:tcPr>
          <w:p w14:paraId="7429A36D"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7035E4E7" w14:textId="77777777" w:rsidTr="0027590F">
        <w:tc>
          <w:tcPr>
            <w:tcW w:w="567" w:type="dxa"/>
          </w:tcPr>
          <w:p w14:paraId="5B856828"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27F9A9AA"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Agreements relating to research and development, shared know-how or joint development agreements</w:t>
            </w:r>
          </w:p>
        </w:tc>
        <w:tc>
          <w:tcPr>
            <w:tcW w:w="5670" w:type="dxa"/>
          </w:tcPr>
          <w:p w14:paraId="2FEE9E26"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08E8F4AE" w14:textId="77777777" w:rsidTr="0027590F">
        <w:tc>
          <w:tcPr>
            <w:tcW w:w="567" w:type="dxa"/>
            <w:tcBorders>
              <w:bottom w:val="single" w:sz="4" w:space="0" w:color="auto"/>
            </w:tcBorders>
          </w:tcPr>
          <w:p w14:paraId="5E9B6E99" w14:textId="77777777" w:rsidR="001F4C22" w:rsidRPr="00706827" w:rsidRDefault="001F4C22" w:rsidP="0027590F">
            <w:pPr>
              <w:pStyle w:val="OutlinenumberedLevel2"/>
              <w:jc w:val="both"/>
              <w:rPr>
                <w:rFonts w:ascii="Arial Nova" w:hAnsi="Arial Nova"/>
                <w:noProof w:val="0"/>
                <w:color w:val="466477"/>
              </w:rPr>
            </w:pPr>
          </w:p>
        </w:tc>
        <w:tc>
          <w:tcPr>
            <w:tcW w:w="9498" w:type="dxa"/>
            <w:tcBorders>
              <w:bottom w:val="single" w:sz="4" w:space="0" w:color="auto"/>
            </w:tcBorders>
          </w:tcPr>
          <w:p w14:paraId="0BEEC704"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Any other agreements or arrangements material to the Company’s IP position</w:t>
            </w:r>
          </w:p>
        </w:tc>
        <w:tc>
          <w:tcPr>
            <w:tcW w:w="5670" w:type="dxa"/>
            <w:tcBorders>
              <w:bottom w:val="single" w:sz="4" w:space="0" w:color="auto"/>
            </w:tcBorders>
          </w:tcPr>
          <w:p w14:paraId="6255995A"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538A3B6F" w14:textId="77777777" w:rsidTr="0027590F">
        <w:tc>
          <w:tcPr>
            <w:tcW w:w="567" w:type="dxa"/>
            <w:tcBorders>
              <w:bottom w:val="single" w:sz="4" w:space="0" w:color="auto"/>
            </w:tcBorders>
          </w:tcPr>
          <w:p w14:paraId="6BFF68A9" w14:textId="77777777" w:rsidR="001F4C22" w:rsidRPr="00706827" w:rsidRDefault="001F4C22" w:rsidP="0027590F">
            <w:pPr>
              <w:pStyle w:val="OutlinenumberedLevel2"/>
              <w:jc w:val="both"/>
              <w:rPr>
                <w:rFonts w:ascii="Arial Nova" w:hAnsi="Arial Nova"/>
                <w:noProof w:val="0"/>
                <w:color w:val="466477"/>
              </w:rPr>
            </w:pPr>
          </w:p>
        </w:tc>
        <w:tc>
          <w:tcPr>
            <w:tcW w:w="9498" w:type="dxa"/>
            <w:tcBorders>
              <w:bottom w:val="single" w:sz="4" w:space="0" w:color="auto"/>
            </w:tcBorders>
          </w:tcPr>
          <w:p w14:paraId="405F171A"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Any claim or correspondence relating to any alleged infringement of any intellectual property rights or any confidentiality agreement</w:t>
            </w:r>
          </w:p>
        </w:tc>
        <w:tc>
          <w:tcPr>
            <w:tcW w:w="5670" w:type="dxa"/>
            <w:tcBorders>
              <w:bottom w:val="single" w:sz="4" w:space="0" w:color="auto"/>
            </w:tcBorders>
          </w:tcPr>
          <w:p w14:paraId="1B061617" w14:textId="77777777" w:rsidR="001F4C22" w:rsidRPr="00706827" w:rsidRDefault="001F4C22" w:rsidP="0027590F">
            <w:pPr>
              <w:spacing w:before="120"/>
              <w:ind w:right="-5"/>
              <w:jc w:val="both"/>
              <w:rPr>
                <w:rFonts w:ascii="Arial Nova" w:hAnsi="Arial Nova"/>
                <w:color w:val="466477"/>
                <w:szCs w:val="20"/>
              </w:rPr>
            </w:pPr>
          </w:p>
        </w:tc>
      </w:tr>
      <w:tr w:rsidR="001F4C22" w:rsidRPr="00706827" w14:paraId="7F4E3BAB" w14:textId="77777777" w:rsidTr="0027590F">
        <w:tc>
          <w:tcPr>
            <w:tcW w:w="15735" w:type="dxa"/>
            <w:gridSpan w:val="3"/>
            <w:shd w:val="clear" w:color="auto" w:fill="D9D9D9" w:themeFill="background1" w:themeFillShade="D9"/>
          </w:tcPr>
          <w:p w14:paraId="7916EB4F" w14:textId="77777777" w:rsidR="001F4C22" w:rsidRPr="00706827" w:rsidRDefault="001F4C22" w:rsidP="0027590F">
            <w:pPr>
              <w:pStyle w:val="OutlinenumberedLevel1"/>
              <w:jc w:val="both"/>
              <w:rPr>
                <w:rFonts w:ascii="Arial Nova" w:hAnsi="Arial Nova"/>
                <w:color w:val="466477"/>
              </w:rPr>
            </w:pPr>
            <w:r w:rsidRPr="00706827">
              <w:rPr>
                <w:rFonts w:ascii="Arial Nova" w:hAnsi="Arial Nova"/>
                <w:color w:val="466477"/>
              </w:rPr>
              <w:t>Regulatory matters</w:t>
            </w:r>
          </w:p>
        </w:tc>
      </w:tr>
      <w:tr w:rsidR="001F4C22" w:rsidRPr="00706827" w14:paraId="4BE85289" w14:textId="77777777" w:rsidTr="0027590F">
        <w:tc>
          <w:tcPr>
            <w:tcW w:w="567" w:type="dxa"/>
            <w:tcBorders>
              <w:bottom w:val="single" w:sz="4" w:space="0" w:color="auto"/>
            </w:tcBorders>
          </w:tcPr>
          <w:p w14:paraId="775406A1" w14:textId="77777777" w:rsidR="001F4C22" w:rsidRPr="00706827" w:rsidRDefault="001F4C22" w:rsidP="0027590F">
            <w:pPr>
              <w:pStyle w:val="OutlinenumberedLevel2"/>
              <w:jc w:val="both"/>
              <w:rPr>
                <w:rFonts w:ascii="Arial Nova" w:hAnsi="Arial Nova"/>
                <w:noProof w:val="0"/>
                <w:color w:val="466477"/>
              </w:rPr>
            </w:pPr>
          </w:p>
        </w:tc>
        <w:tc>
          <w:tcPr>
            <w:tcW w:w="9498" w:type="dxa"/>
            <w:tcBorders>
              <w:bottom w:val="single" w:sz="4" w:space="0" w:color="auto"/>
            </w:tcBorders>
          </w:tcPr>
          <w:p w14:paraId="6D8F43E6"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All government and regulatory permits, licenses, approvals, consents and similar rights of the Company</w:t>
            </w:r>
          </w:p>
        </w:tc>
        <w:tc>
          <w:tcPr>
            <w:tcW w:w="5670" w:type="dxa"/>
            <w:tcBorders>
              <w:bottom w:val="single" w:sz="4" w:space="0" w:color="auto"/>
            </w:tcBorders>
          </w:tcPr>
          <w:p w14:paraId="2C2CC0AC"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38B65929" w14:textId="77777777" w:rsidTr="0027590F">
        <w:tc>
          <w:tcPr>
            <w:tcW w:w="15735" w:type="dxa"/>
            <w:gridSpan w:val="3"/>
            <w:shd w:val="clear" w:color="auto" w:fill="D9D9D9" w:themeFill="background1" w:themeFillShade="D9"/>
          </w:tcPr>
          <w:p w14:paraId="2AB3399F" w14:textId="77777777" w:rsidR="001F4C22" w:rsidRPr="00706827" w:rsidRDefault="001F4C22" w:rsidP="0027590F">
            <w:pPr>
              <w:pStyle w:val="OutlinenumberedLevel1"/>
              <w:jc w:val="both"/>
              <w:rPr>
                <w:rFonts w:ascii="Arial Nova" w:hAnsi="Arial Nova"/>
                <w:color w:val="466477"/>
              </w:rPr>
            </w:pPr>
            <w:r w:rsidRPr="00706827">
              <w:rPr>
                <w:rFonts w:ascii="Arial Nova" w:hAnsi="Arial Nova"/>
                <w:color w:val="466477"/>
              </w:rPr>
              <w:t>Borrowings</w:t>
            </w:r>
          </w:p>
        </w:tc>
      </w:tr>
      <w:tr w:rsidR="001F4C22" w:rsidRPr="00706827" w14:paraId="4AF5675D" w14:textId="77777777" w:rsidTr="0027590F">
        <w:tc>
          <w:tcPr>
            <w:tcW w:w="567" w:type="dxa"/>
          </w:tcPr>
          <w:p w14:paraId="46874FEA"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50118B90"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Loan agreements, credit agreements, overdraft arrangements, facility agreements, promissory notes and letters of credit</w:t>
            </w:r>
          </w:p>
          <w:p w14:paraId="4C23FF0F" w14:textId="77777777" w:rsidR="001F4C22" w:rsidRPr="00706827" w:rsidRDefault="001F4C22" w:rsidP="0027590F">
            <w:pPr>
              <w:spacing w:before="120"/>
              <w:ind w:right="-5"/>
              <w:jc w:val="both"/>
              <w:rPr>
                <w:rFonts w:ascii="Arial Nova" w:hAnsi="Arial Nova"/>
                <w:b/>
                <w:color w:val="466477"/>
                <w:szCs w:val="20"/>
              </w:rPr>
            </w:pPr>
            <w:r w:rsidRPr="00706827">
              <w:rPr>
                <w:rFonts w:ascii="Arial Nova" w:hAnsi="Arial Nova"/>
                <w:b/>
                <w:color w:val="466477"/>
                <w:highlight w:val="lightGray"/>
              </w:rPr>
              <w:t>[User note:  Delete this question if your transaction is structured as an asset sale.]</w:t>
            </w:r>
          </w:p>
        </w:tc>
        <w:tc>
          <w:tcPr>
            <w:tcW w:w="5670" w:type="dxa"/>
          </w:tcPr>
          <w:p w14:paraId="1BFCC3EF"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7DA745F7" w14:textId="77777777" w:rsidTr="0027590F">
        <w:tc>
          <w:tcPr>
            <w:tcW w:w="567" w:type="dxa"/>
          </w:tcPr>
          <w:p w14:paraId="438B35D3"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4E9CADBA"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Any security the Company has given over its property (including freehold and leasehold land), assets, book debts or any other assets</w:t>
            </w:r>
          </w:p>
        </w:tc>
        <w:tc>
          <w:tcPr>
            <w:tcW w:w="5670" w:type="dxa"/>
          </w:tcPr>
          <w:p w14:paraId="6BC19CBF"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68DA1730" w14:textId="77777777" w:rsidTr="0027590F">
        <w:tc>
          <w:tcPr>
            <w:tcW w:w="567" w:type="dxa"/>
          </w:tcPr>
          <w:p w14:paraId="15341B3B"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0B055BB6"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Any letters of comfort, guarantees, performance bonds, letters of credit, indemnities or similar instruments given by or for the benefit of the Company</w:t>
            </w:r>
          </w:p>
        </w:tc>
        <w:tc>
          <w:tcPr>
            <w:tcW w:w="5670" w:type="dxa"/>
          </w:tcPr>
          <w:p w14:paraId="679C0E36"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371D6A6A" w14:textId="77777777" w:rsidTr="0027590F">
        <w:tc>
          <w:tcPr>
            <w:tcW w:w="567" w:type="dxa"/>
          </w:tcPr>
          <w:p w14:paraId="11B88A05"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6F93A5C6" w14:textId="77777777" w:rsidR="001F4C22" w:rsidRPr="00706827" w:rsidRDefault="001F4C22" w:rsidP="0027590F">
            <w:pPr>
              <w:spacing w:before="120"/>
              <w:ind w:right="-5"/>
              <w:jc w:val="both"/>
              <w:rPr>
                <w:rFonts w:ascii="Arial Nova" w:hAnsi="Arial Nova"/>
                <w:b/>
                <w:color w:val="466477"/>
                <w:highlight w:val="lightGray"/>
              </w:rPr>
            </w:pPr>
            <w:r w:rsidRPr="00706827">
              <w:rPr>
                <w:rFonts w:ascii="Arial Nova" w:hAnsi="Arial Nova"/>
                <w:color w:val="466477"/>
                <w:szCs w:val="20"/>
              </w:rPr>
              <w:t xml:space="preserve">Any forex hedging documentation </w:t>
            </w:r>
          </w:p>
          <w:p w14:paraId="0E4B9378"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b/>
                <w:color w:val="466477"/>
                <w:highlight w:val="lightGray"/>
              </w:rPr>
              <w:lastRenderedPageBreak/>
              <w:t>[User note:  Delete this question if your transaction is structured as an asset sale.]</w:t>
            </w:r>
          </w:p>
        </w:tc>
        <w:tc>
          <w:tcPr>
            <w:tcW w:w="5670" w:type="dxa"/>
          </w:tcPr>
          <w:p w14:paraId="046523DC"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01E4EC6D" w14:textId="77777777" w:rsidTr="0027590F">
        <w:tc>
          <w:tcPr>
            <w:tcW w:w="567" w:type="dxa"/>
          </w:tcPr>
          <w:p w14:paraId="7E8846E3"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4D145F43" w14:textId="77777777" w:rsidR="001F4C22" w:rsidRPr="00706827" w:rsidRDefault="001F4C22" w:rsidP="0027590F">
            <w:pPr>
              <w:spacing w:before="120"/>
              <w:ind w:right="-5"/>
              <w:jc w:val="both"/>
              <w:rPr>
                <w:rFonts w:ascii="Arial Nova" w:hAnsi="Arial Nova"/>
                <w:color w:val="466477"/>
              </w:rPr>
            </w:pPr>
            <w:r w:rsidRPr="00706827">
              <w:rPr>
                <w:rFonts w:ascii="Arial Nova" w:hAnsi="Arial Nova"/>
                <w:color w:val="466477"/>
              </w:rPr>
              <w:t>Any other agreements between the Company and any bank or lender</w:t>
            </w:r>
          </w:p>
          <w:p w14:paraId="21975D4A"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b/>
                <w:color w:val="466477"/>
                <w:highlight w:val="lightGray"/>
              </w:rPr>
              <w:t>[User note:  Delete this question if your transaction is structured as an asset sale.]</w:t>
            </w:r>
          </w:p>
        </w:tc>
        <w:tc>
          <w:tcPr>
            <w:tcW w:w="5670" w:type="dxa"/>
          </w:tcPr>
          <w:p w14:paraId="46E2B274"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538EA8C3" w14:textId="77777777" w:rsidTr="0027590F">
        <w:tc>
          <w:tcPr>
            <w:tcW w:w="567" w:type="dxa"/>
          </w:tcPr>
          <w:p w14:paraId="464ED4BC"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5944008C" w14:textId="77777777" w:rsidR="001F4C22" w:rsidRPr="00706827" w:rsidRDefault="001F4C22" w:rsidP="0027590F">
            <w:pPr>
              <w:spacing w:before="120"/>
              <w:ind w:right="-5"/>
              <w:jc w:val="both"/>
              <w:rPr>
                <w:rFonts w:ascii="Arial Nova" w:hAnsi="Arial Nova"/>
                <w:color w:val="466477"/>
              </w:rPr>
            </w:pPr>
            <w:r w:rsidRPr="00706827">
              <w:rPr>
                <w:rFonts w:ascii="Arial Nova" w:hAnsi="Arial Nova"/>
                <w:color w:val="466477"/>
              </w:rPr>
              <w:t>A description of any facts or circumstances which may give (or have given) rise to any breach, cancellation or termination of, or a claim for damages or loss under, any of the agreements referred to in this section 7</w:t>
            </w:r>
          </w:p>
          <w:p w14:paraId="20D5D9F2"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b/>
                <w:color w:val="466477"/>
                <w:highlight w:val="lightGray"/>
              </w:rPr>
              <w:t>[User note:  Delete this question if your transaction is structured as an asset sale.]</w:t>
            </w:r>
          </w:p>
        </w:tc>
        <w:tc>
          <w:tcPr>
            <w:tcW w:w="5670" w:type="dxa"/>
          </w:tcPr>
          <w:p w14:paraId="4716DFA5"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7F55DDA9" w14:textId="77777777" w:rsidTr="0027590F">
        <w:tc>
          <w:tcPr>
            <w:tcW w:w="15735" w:type="dxa"/>
            <w:gridSpan w:val="3"/>
            <w:shd w:val="clear" w:color="auto" w:fill="D9D9D9" w:themeFill="background1" w:themeFillShade="D9"/>
          </w:tcPr>
          <w:p w14:paraId="22ED294B" w14:textId="77777777" w:rsidR="001F4C22" w:rsidRPr="00706827" w:rsidRDefault="001F4C22" w:rsidP="0027590F">
            <w:pPr>
              <w:pStyle w:val="OutlinenumberedLevel1"/>
              <w:jc w:val="both"/>
              <w:rPr>
                <w:rFonts w:ascii="Arial Nova" w:hAnsi="Arial Nova"/>
                <w:color w:val="466477"/>
              </w:rPr>
            </w:pPr>
            <w:bookmarkStart w:id="1" w:name="_Ref348016777"/>
            <w:r w:rsidRPr="00706827">
              <w:rPr>
                <w:rFonts w:ascii="Arial Nova" w:hAnsi="Arial Nova"/>
                <w:color w:val="466477"/>
              </w:rPr>
              <w:t>Employees</w:t>
            </w:r>
            <w:bookmarkEnd w:id="1"/>
            <w:r w:rsidRPr="00706827">
              <w:rPr>
                <w:rFonts w:ascii="Arial Nova" w:hAnsi="Arial Nova"/>
                <w:color w:val="466477"/>
              </w:rPr>
              <w:t xml:space="preserve"> and employee benefit plans</w:t>
            </w:r>
          </w:p>
        </w:tc>
      </w:tr>
      <w:tr w:rsidR="001F4C22" w:rsidRPr="00706827" w14:paraId="489E66D9" w14:textId="77777777" w:rsidTr="0027590F">
        <w:tc>
          <w:tcPr>
            <w:tcW w:w="567" w:type="dxa"/>
          </w:tcPr>
          <w:p w14:paraId="1C259E2C"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6A31C889"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The names of management and their compensation at present and for the previous financial year</w:t>
            </w:r>
          </w:p>
        </w:tc>
        <w:tc>
          <w:tcPr>
            <w:tcW w:w="5670" w:type="dxa"/>
          </w:tcPr>
          <w:p w14:paraId="12E725B6"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3A254C37" w14:textId="77777777" w:rsidTr="0027590F">
        <w:tc>
          <w:tcPr>
            <w:tcW w:w="567" w:type="dxa"/>
          </w:tcPr>
          <w:p w14:paraId="7FDC615A"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448FC7AF"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Agreements used for employees and contractors engaged in the Business.  If different forms of the agreement have been used, please provide each form of agreement used</w:t>
            </w:r>
          </w:p>
        </w:tc>
        <w:tc>
          <w:tcPr>
            <w:tcW w:w="5670" w:type="dxa"/>
          </w:tcPr>
          <w:p w14:paraId="5AEC6681" w14:textId="77777777" w:rsidR="001F4C22" w:rsidRPr="00706827" w:rsidRDefault="001F4C22" w:rsidP="0027590F">
            <w:pPr>
              <w:spacing w:before="120"/>
              <w:ind w:left="80" w:right="-6"/>
              <w:jc w:val="both"/>
              <w:rPr>
                <w:rFonts w:ascii="Arial Nova" w:hAnsi="Arial Nova"/>
                <w:color w:val="466477"/>
                <w:szCs w:val="20"/>
              </w:rPr>
            </w:pPr>
          </w:p>
        </w:tc>
      </w:tr>
      <w:tr w:rsidR="001F4C22" w:rsidRPr="00706827" w14:paraId="2C3471F6" w14:textId="77777777" w:rsidTr="0027590F">
        <w:tc>
          <w:tcPr>
            <w:tcW w:w="567" w:type="dxa"/>
          </w:tcPr>
          <w:p w14:paraId="43E99C4B" w14:textId="77777777" w:rsidR="001F4C22" w:rsidRPr="00706827" w:rsidRDefault="001F4C22" w:rsidP="0027590F">
            <w:pPr>
              <w:pStyle w:val="OutlinenumberedLevel2"/>
              <w:keepNext/>
              <w:jc w:val="both"/>
              <w:rPr>
                <w:rFonts w:ascii="Arial Nova" w:hAnsi="Arial Nova"/>
                <w:noProof w:val="0"/>
                <w:color w:val="466477"/>
              </w:rPr>
            </w:pPr>
          </w:p>
        </w:tc>
        <w:tc>
          <w:tcPr>
            <w:tcW w:w="9498" w:type="dxa"/>
          </w:tcPr>
          <w:p w14:paraId="741DB991" w14:textId="77777777" w:rsidR="001F4C22" w:rsidRPr="00706827" w:rsidRDefault="001F4C22" w:rsidP="0027590F">
            <w:pPr>
              <w:keepNext/>
              <w:spacing w:before="120"/>
              <w:ind w:right="-6"/>
              <w:jc w:val="both"/>
              <w:rPr>
                <w:rFonts w:ascii="Arial Nova" w:hAnsi="Arial Nova"/>
                <w:color w:val="466477"/>
                <w:szCs w:val="20"/>
              </w:rPr>
            </w:pPr>
            <w:r w:rsidRPr="00706827">
              <w:rPr>
                <w:rFonts w:ascii="Arial Nova" w:hAnsi="Arial Nova"/>
                <w:color w:val="466477"/>
                <w:szCs w:val="20"/>
              </w:rPr>
              <w:t xml:space="preserve">A schedule of all employees, showing: </w:t>
            </w:r>
          </w:p>
          <w:p w14:paraId="3364E517" w14:textId="77777777" w:rsidR="001F4C22" w:rsidRPr="00706827" w:rsidRDefault="001F4C22" w:rsidP="0027590F">
            <w:pPr>
              <w:keepNext/>
              <w:numPr>
                <w:ilvl w:val="0"/>
                <w:numId w:val="1"/>
              </w:numPr>
              <w:tabs>
                <w:tab w:val="left" w:pos="601"/>
              </w:tabs>
              <w:spacing w:before="120" w:after="200" w:line="320" w:lineRule="exact"/>
              <w:ind w:left="601" w:right="-6" w:hanging="567"/>
              <w:jc w:val="both"/>
              <w:rPr>
                <w:rFonts w:ascii="Arial Nova" w:hAnsi="Arial Nova"/>
                <w:color w:val="466477"/>
                <w:szCs w:val="20"/>
              </w:rPr>
            </w:pPr>
            <w:r w:rsidRPr="00706827">
              <w:rPr>
                <w:rFonts w:ascii="Arial Nova" w:hAnsi="Arial Nova"/>
                <w:color w:val="466477"/>
                <w:szCs w:val="20"/>
              </w:rPr>
              <w:t>Name</w:t>
            </w:r>
          </w:p>
          <w:p w14:paraId="40B56F1C" w14:textId="77777777" w:rsidR="001F4C22" w:rsidRPr="00706827" w:rsidRDefault="001F4C22" w:rsidP="0027590F">
            <w:pPr>
              <w:keepNext/>
              <w:numPr>
                <w:ilvl w:val="0"/>
                <w:numId w:val="1"/>
              </w:numPr>
              <w:tabs>
                <w:tab w:val="left" w:pos="601"/>
              </w:tabs>
              <w:spacing w:before="120" w:after="200" w:line="320" w:lineRule="exact"/>
              <w:ind w:left="601" w:right="-6" w:hanging="567"/>
              <w:jc w:val="both"/>
              <w:rPr>
                <w:rFonts w:ascii="Arial Nova" w:hAnsi="Arial Nova"/>
                <w:color w:val="466477"/>
                <w:szCs w:val="20"/>
              </w:rPr>
            </w:pPr>
            <w:r w:rsidRPr="00706827">
              <w:rPr>
                <w:rFonts w:ascii="Arial Nova" w:hAnsi="Arial Nova"/>
                <w:color w:val="466477"/>
                <w:szCs w:val="20"/>
              </w:rPr>
              <w:t>Occupation</w:t>
            </w:r>
          </w:p>
          <w:p w14:paraId="0B745127" w14:textId="77777777" w:rsidR="001F4C22" w:rsidRPr="00706827" w:rsidRDefault="001F4C22" w:rsidP="0027590F">
            <w:pPr>
              <w:keepNext/>
              <w:numPr>
                <w:ilvl w:val="0"/>
                <w:numId w:val="1"/>
              </w:numPr>
              <w:tabs>
                <w:tab w:val="left" w:pos="601"/>
              </w:tabs>
              <w:spacing w:before="120" w:after="200" w:line="320" w:lineRule="exact"/>
              <w:ind w:left="601" w:right="-6" w:hanging="567"/>
              <w:jc w:val="both"/>
              <w:rPr>
                <w:rFonts w:ascii="Arial Nova" w:hAnsi="Arial Nova"/>
                <w:color w:val="466477"/>
                <w:szCs w:val="20"/>
              </w:rPr>
            </w:pPr>
            <w:r w:rsidRPr="00706827">
              <w:rPr>
                <w:rFonts w:ascii="Arial Nova" w:hAnsi="Arial Nova"/>
                <w:color w:val="466477"/>
                <w:szCs w:val="20"/>
              </w:rPr>
              <w:t>Location</w:t>
            </w:r>
          </w:p>
          <w:p w14:paraId="0859FFB1" w14:textId="77777777" w:rsidR="001F4C22" w:rsidRPr="00706827" w:rsidRDefault="001F4C22" w:rsidP="0027590F">
            <w:pPr>
              <w:keepNext/>
              <w:numPr>
                <w:ilvl w:val="0"/>
                <w:numId w:val="1"/>
              </w:numPr>
              <w:tabs>
                <w:tab w:val="left" w:pos="601"/>
              </w:tabs>
              <w:spacing w:before="120" w:after="200" w:line="320" w:lineRule="exact"/>
              <w:ind w:left="601" w:right="-6" w:hanging="567"/>
              <w:jc w:val="both"/>
              <w:rPr>
                <w:rFonts w:ascii="Arial Nova" w:hAnsi="Arial Nova"/>
                <w:color w:val="466477"/>
                <w:szCs w:val="20"/>
              </w:rPr>
            </w:pPr>
            <w:r w:rsidRPr="00706827">
              <w:rPr>
                <w:rFonts w:ascii="Arial Nova" w:hAnsi="Arial Nova"/>
                <w:color w:val="466477"/>
                <w:szCs w:val="20"/>
              </w:rPr>
              <w:t>Any accrued employee benefit entitlements, for example, annual and sick leave, and any redundancy compensation</w:t>
            </w:r>
          </w:p>
          <w:p w14:paraId="7FB2D774" w14:textId="77777777" w:rsidR="001F4C22" w:rsidRPr="00706827" w:rsidRDefault="001F4C22" w:rsidP="0027590F">
            <w:pPr>
              <w:keepNext/>
              <w:numPr>
                <w:ilvl w:val="0"/>
                <w:numId w:val="1"/>
              </w:numPr>
              <w:tabs>
                <w:tab w:val="left" w:pos="601"/>
              </w:tabs>
              <w:spacing w:before="120" w:after="200" w:line="320" w:lineRule="exact"/>
              <w:ind w:left="601" w:right="-6" w:hanging="567"/>
              <w:jc w:val="both"/>
              <w:rPr>
                <w:rFonts w:ascii="Arial Nova" w:hAnsi="Arial Nova"/>
                <w:color w:val="466477"/>
                <w:szCs w:val="20"/>
              </w:rPr>
            </w:pPr>
            <w:r w:rsidRPr="00706827">
              <w:rPr>
                <w:rFonts w:ascii="Arial Nova" w:hAnsi="Arial Nova"/>
                <w:color w:val="466477"/>
                <w:szCs w:val="20"/>
              </w:rPr>
              <w:t>The form of employment agreement used</w:t>
            </w:r>
          </w:p>
        </w:tc>
        <w:tc>
          <w:tcPr>
            <w:tcW w:w="5670" w:type="dxa"/>
          </w:tcPr>
          <w:p w14:paraId="0B007927" w14:textId="77777777" w:rsidR="001F4C22" w:rsidRPr="00706827" w:rsidRDefault="001F4C22" w:rsidP="0027590F">
            <w:pPr>
              <w:spacing w:before="120"/>
              <w:ind w:left="80" w:right="-6"/>
              <w:jc w:val="both"/>
              <w:rPr>
                <w:rFonts w:ascii="Arial Nova" w:hAnsi="Arial Nova"/>
                <w:color w:val="466477"/>
                <w:szCs w:val="20"/>
              </w:rPr>
            </w:pPr>
          </w:p>
        </w:tc>
      </w:tr>
      <w:tr w:rsidR="001F4C22" w:rsidRPr="00706827" w14:paraId="22F1B3F4" w14:textId="77777777" w:rsidTr="0027590F">
        <w:tc>
          <w:tcPr>
            <w:tcW w:w="567" w:type="dxa"/>
            <w:tcBorders>
              <w:bottom w:val="single" w:sz="4" w:space="0" w:color="auto"/>
            </w:tcBorders>
          </w:tcPr>
          <w:p w14:paraId="7304A4F5" w14:textId="77777777" w:rsidR="001F4C22" w:rsidRPr="00706827" w:rsidRDefault="001F4C22" w:rsidP="0027590F">
            <w:pPr>
              <w:pStyle w:val="OutlinenumberedLevel2"/>
              <w:jc w:val="both"/>
              <w:rPr>
                <w:rFonts w:ascii="Arial Nova" w:hAnsi="Arial Nova"/>
                <w:noProof w:val="0"/>
                <w:color w:val="466477"/>
              </w:rPr>
            </w:pPr>
          </w:p>
        </w:tc>
        <w:tc>
          <w:tcPr>
            <w:tcW w:w="9498" w:type="dxa"/>
            <w:tcBorders>
              <w:bottom w:val="single" w:sz="4" w:space="0" w:color="auto"/>
            </w:tcBorders>
          </w:tcPr>
          <w:p w14:paraId="14394CDC"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 xml:space="preserve">All </w:t>
            </w:r>
            <w:proofErr w:type="gramStart"/>
            <w:r w:rsidRPr="00706827">
              <w:rPr>
                <w:rFonts w:ascii="Arial Nova" w:hAnsi="Arial Nova"/>
                <w:color w:val="466477"/>
                <w:szCs w:val="20"/>
              </w:rPr>
              <w:t>bonus</w:t>
            </w:r>
            <w:proofErr w:type="gramEnd"/>
            <w:r w:rsidRPr="00706827">
              <w:rPr>
                <w:rFonts w:ascii="Arial Nova" w:hAnsi="Arial Nova"/>
                <w:color w:val="466477"/>
                <w:szCs w:val="20"/>
              </w:rPr>
              <w:t xml:space="preserve"> and deferred or incentive compensation programmers and practices involving any employee of the Company</w:t>
            </w:r>
          </w:p>
        </w:tc>
        <w:tc>
          <w:tcPr>
            <w:tcW w:w="5670" w:type="dxa"/>
            <w:tcBorders>
              <w:bottom w:val="single" w:sz="4" w:space="0" w:color="auto"/>
            </w:tcBorders>
          </w:tcPr>
          <w:p w14:paraId="75463F27"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5D3E36B9" w14:textId="77777777" w:rsidTr="0027590F">
        <w:tc>
          <w:tcPr>
            <w:tcW w:w="567" w:type="dxa"/>
            <w:tcBorders>
              <w:bottom w:val="single" w:sz="4" w:space="0" w:color="auto"/>
            </w:tcBorders>
          </w:tcPr>
          <w:p w14:paraId="2D9169FD" w14:textId="77777777" w:rsidR="001F4C22" w:rsidRPr="00706827" w:rsidRDefault="001F4C22" w:rsidP="0027590F">
            <w:pPr>
              <w:pStyle w:val="OutlinenumberedLevel2"/>
              <w:jc w:val="both"/>
              <w:rPr>
                <w:rFonts w:ascii="Arial Nova" w:hAnsi="Arial Nova"/>
                <w:noProof w:val="0"/>
                <w:color w:val="466477"/>
              </w:rPr>
            </w:pPr>
          </w:p>
        </w:tc>
        <w:tc>
          <w:tcPr>
            <w:tcW w:w="9498" w:type="dxa"/>
            <w:tcBorders>
              <w:bottom w:val="single" w:sz="4" w:space="0" w:color="auto"/>
            </w:tcBorders>
          </w:tcPr>
          <w:p w14:paraId="3E9BDA4A"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rPr>
              <w:t>Details of any loans to employees or directors including amounts and terms of those loans together with any security for those loans</w:t>
            </w:r>
          </w:p>
        </w:tc>
        <w:tc>
          <w:tcPr>
            <w:tcW w:w="5670" w:type="dxa"/>
            <w:tcBorders>
              <w:bottom w:val="single" w:sz="4" w:space="0" w:color="auto"/>
            </w:tcBorders>
          </w:tcPr>
          <w:p w14:paraId="7C121861"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1743E543" w14:textId="77777777" w:rsidTr="0027590F">
        <w:tc>
          <w:tcPr>
            <w:tcW w:w="567" w:type="dxa"/>
            <w:tcBorders>
              <w:bottom w:val="single" w:sz="4" w:space="0" w:color="auto"/>
            </w:tcBorders>
          </w:tcPr>
          <w:p w14:paraId="36C65038" w14:textId="77777777" w:rsidR="001F4C22" w:rsidRPr="00706827" w:rsidRDefault="001F4C22" w:rsidP="0027590F">
            <w:pPr>
              <w:pStyle w:val="OutlinenumberedLevel2"/>
              <w:jc w:val="both"/>
              <w:rPr>
                <w:rFonts w:ascii="Arial Nova" w:hAnsi="Arial Nova"/>
                <w:noProof w:val="0"/>
                <w:color w:val="466477"/>
              </w:rPr>
            </w:pPr>
          </w:p>
        </w:tc>
        <w:tc>
          <w:tcPr>
            <w:tcW w:w="9498" w:type="dxa"/>
            <w:tcBorders>
              <w:bottom w:val="single" w:sz="4" w:space="0" w:color="auto"/>
            </w:tcBorders>
          </w:tcPr>
          <w:p w14:paraId="7100353B"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rPr>
              <w:t xml:space="preserve">A list and description of the </w:t>
            </w:r>
            <w:proofErr w:type="gramStart"/>
            <w:r w:rsidRPr="00706827">
              <w:rPr>
                <w:rFonts w:ascii="Arial Nova" w:hAnsi="Arial Nova"/>
                <w:color w:val="466477"/>
              </w:rPr>
              <w:t>current status</w:t>
            </w:r>
            <w:proofErr w:type="gramEnd"/>
            <w:r w:rsidRPr="00706827">
              <w:rPr>
                <w:rFonts w:ascii="Arial Nova" w:hAnsi="Arial Nova"/>
                <w:color w:val="466477"/>
              </w:rPr>
              <w:t xml:space="preserve"> of all complaints or grievances from current or former employees involving the Company lodged during the past three years</w:t>
            </w:r>
          </w:p>
        </w:tc>
        <w:tc>
          <w:tcPr>
            <w:tcW w:w="5670" w:type="dxa"/>
            <w:tcBorders>
              <w:bottom w:val="single" w:sz="4" w:space="0" w:color="auto"/>
            </w:tcBorders>
          </w:tcPr>
          <w:p w14:paraId="3006FDD0"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736EBEC4" w14:textId="77777777" w:rsidTr="0027590F">
        <w:tc>
          <w:tcPr>
            <w:tcW w:w="567" w:type="dxa"/>
            <w:tcBorders>
              <w:bottom w:val="single" w:sz="4" w:space="0" w:color="auto"/>
            </w:tcBorders>
          </w:tcPr>
          <w:p w14:paraId="22BF06DF" w14:textId="77777777" w:rsidR="001F4C22" w:rsidRPr="00706827" w:rsidRDefault="001F4C22" w:rsidP="0027590F">
            <w:pPr>
              <w:pStyle w:val="OutlinenumberedLevel2"/>
              <w:jc w:val="both"/>
              <w:rPr>
                <w:rFonts w:ascii="Arial Nova" w:hAnsi="Arial Nova"/>
                <w:noProof w:val="0"/>
                <w:color w:val="466477"/>
              </w:rPr>
            </w:pPr>
          </w:p>
        </w:tc>
        <w:tc>
          <w:tcPr>
            <w:tcW w:w="9498" w:type="dxa"/>
            <w:tcBorders>
              <w:bottom w:val="single" w:sz="4" w:space="0" w:color="auto"/>
            </w:tcBorders>
          </w:tcPr>
          <w:p w14:paraId="15775016" w14:textId="77777777" w:rsidR="001F4C22" w:rsidRPr="00706827" w:rsidRDefault="001F4C22" w:rsidP="0027590F">
            <w:pPr>
              <w:spacing w:before="120"/>
              <w:ind w:right="-5"/>
              <w:jc w:val="both"/>
              <w:rPr>
                <w:rFonts w:ascii="Arial Nova" w:hAnsi="Arial Nova"/>
                <w:color w:val="466477"/>
              </w:rPr>
            </w:pPr>
            <w:r w:rsidRPr="00706827">
              <w:rPr>
                <w:rFonts w:ascii="Arial Nova" w:hAnsi="Arial Nova"/>
                <w:color w:val="466477"/>
              </w:rPr>
              <w:t>Copies of all employee benefit plans providing medical and welfare benefits covering any employee or former employee of the Company</w:t>
            </w:r>
          </w:p>
        </w:tc>
        <w:tc>
          <w:tcPr>
            <w:tcW w:w="5670" w:type="dxa"/>
            <w:tcBorders>
              <w:bottom w:val="single" w:sz="4" w:space="0" w:color="auto"/>
            </w:tcBorders>
          </w:tcPr>
          <w:p w14:paraId="1D4822E0"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1F76F7D0" w14:textId="77777777" w:rsidTr="0027590F">
        <w:tc>
          <w:tcPr>
            <w:tcW w:w="567" w:type="dxa"/>
            <w:tcBorders>
              <w:bottom w:val="single" w:sz="4" w:space="0" w:color="auto"/>
            </w:tcBorders>
          </w:tcPr>
          <w:p w14:paraId="7A996BC5" w14:textId="77777777" w:rsidR="001F4C22" w:rsidRPr="00706827" w:rsidRDefault="001F4C22" w:rsidP="0027590F">
            <w:pPr>
              <w:pStyle w:val="OutlinenumberedLevel2"/>
              <w:jc w:val="both"/>
              <w:rPr>
                <w:rFonts w:ascii="Arial Nova" w:hAnsi="Arial Nova"/>
                <w:noProof w:val="0"/>
                <w:color w:val="466477"/>
              </w:rPr>
            </w:pPr>
          </w:p>
        </w:tc>
        <w:tc>
          <w:tcPr>
            <w:tcW w:w="9498" w:type="dxa"/>
            <w:tcBorders>
              <w:bottom w:val="single" w:sz="4" w:space="0" w:color="auto"/>
            </w:tcBorders>
          </w:tcPr>
          <w:p w14:paraId="6AC86D75" w14:textId="77777777" w:rsidR="001F4C22" w:rsidRPr="00706827" w:rsidRDefault="001F4C22" w:rsidP="0027590F">
            <w:pPr>
              <w:spacing w:before="120"/>
              <w:ind w:right="-5"/>
              <w:jc w:val="both"/>
              <w:rPr>
                <w:rFonts w:ascii="Arial Nova" w:hAnsi="Arial Nova"/>
                <w:color w:val="466477"/>
              </w:rPr>
            </w:pPr>
            <w:r w:rsidRPr="00706827">
              <w:rPr>
                <w:rFonts w:ascii="Arial Nova" w:hAnsi="Arial Nova"/>
                <w:color w:val="466477"/>
              </w:rPr>
              <w:t xml:space="preserve">Copies of all </w:t>
            </w:r>
            <w:proofErr w:type="gramStart"/>
            <w:r w:rsidRPr="00706827">
              <w:rPr>
                <w:rFonts w:ascii="Arial Nova" w:hAnsi="Arial Nova"/>
                <w:color w:val="466477"/>
              </w:rPr>
              <w:t>bonus</w:t>
            </w:r>
            <w:proofErr w:type="gramEnd"/>
            <w:r w:rsidRPr="00706827">
              <w:rPr>
                <w:rFonts w:ascii="Arial Nova" w:hAnsi="Arial Nova"/>
                <w:color w:val="466477"/>
              </w:rPr>
              <w:t>, share option and deferred or incentive compensation programmers and practices involving any employee of the Company</w:t>
            </w:r>
          </w:p>
        </w:tc>
        <w:tc>
          <w:tcPr>
            <w:tcW w:w="5670" w:type="dxa"/>
            <w:tcBorders>
              <w:bottom w:val="single" w:sz="4" w:space="0" w:color="auto"/>
            </w:tcBorders>
          </w:tcPr>
          <w:p w14:paraId="261C1C50"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560C1BAD" w14:textId="77777777" w:rsidTr="0027590F">
        <w:tc>
          <w:tcPr>
            <w:tcW w:w="567" w:type="dxa"/>
            <w:tcBorders>
              <w:bottom w:val="single" w:sz="4" w:space="0" w:color="auto"/>
            </w:tcBorders>
          </w:tcPr>
          <w:p w14:paraId="320DBCBB" w14:textId="77777777" w:rsidR="001F4C22" w:rsidRPr="00706827" w:rsidRDefault="001F4C22" w:rsidP="0027590F">
            <w:pPr>
              <w:pStyle w:val="OutlinenumberedLevel2"/>
              <w:jc w:val="both"/>
              <w:rPr>
                <w:rFonts w:ascii="Arial Nova" w:hAnsi="Arial Nova"/>
                <w:noProof w:val="0"/>
                <w:color w:val="466477"/>
              </w:rPr>
            </w:pPr>
          </w:p>
        </w:tc>
        <w:tc>
          <w:tcPr>
            <w:tcW w:w="9498" w:type="dxa"/>
            <w:tcBorders>
              <w:bottom w:val="single" w:sz="4" w:space="0" w:color="auto"/>
            </w:tcBorders>
          </w:tcPr>
          <w:p w14:paraId="540E276D" w14:textId="77777777" w:rsidR="001F4C22" w:rsidRPr="00706827" w:rsidRDefault="001F4C22" w:rsidP="0027590F">
            <w:pPr>
              <w:spacing w:before="120"/>
              <w:ind w:right="-5"/>
              <w:jc w:val="both"/>
              <w:rPr>
                <w:rFonts w:ascii="Arial Nova" w:hAnsi="Arial Nova"/>
                <w:color w:val="466477"/>
              </w:rPr>
            </w:pPr>
            <w:r w:rsidRPr="00706827">
              <w:rPr>
                <w:rFonts w:ascii="Arial Nova" w:hAnsi="Arial Nova"/>
                <w:color w:val="466477"/>
              </w:rPr>
              <w:t>Copies of any employee handbooks, or similar, describing employee benefits, the hiring process, salaries, wages and holiday policies</w:t>
            </w:r>
          </w:p>
        </w:tc>
        <w:tc>
          <w:tcPr>
            <w:tcW w:w="5670" w:type="dxa"/>
            <w:tcBorders>
              <w:bottom w:val="single" w:sz="4" w:space="0" w:color="auto"/>
            </w:tcBorders>
          </w:tcPr>
          <w:p w14:paraId="3E0B641A"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07F0A5A0" w14:textId="77777777" w:rsidTr="0027590F">
        <w:tc>
          <w:tcPr>
            <w:tcW w:w="567" w:type="dxa"/>
            <w:tcBorders>
              <w:bottom w:val="single" w:sz="4" w:space="0" w:color="auto"/>
            </w:tcBorders>
          </w:tcPr>
          <w:p w14:paraId="298E9AB5" w14:textId="77777777" w:rsidR="001F4C22" w:rsidRPr="00706827" w:rsidRDefault="001F4C22" w:rsidP="0027590F">
            <w:pPr>
              <w:pStyle w:val="OutlinenumberedLevel2"/>
              <w:jc w:val="both"/>
              <w:rPr>
                <w:rFonts w:ascii="Arial Nova" w:hAnsi="Arial Nova"/>
                <w:noProof w:val="0"/>
                <w:color w:val="466477"/>
              </w:rPr>
            </w:pPr>
          </w:p>
        </w:tc>
        <w:tc>
          <w:tcPr>
            <w:tcW w:w="9498" w:type="dxa"/>
            <w:tcBorders>
              <w:bottom w:val="single" w:sz="4" w:space="0" w:color="auto"/>
            </w:tcBorders>
          </w:tcPr>
          <w:p w14:paraId="5ED1E9F1" w14:textId="77777777" w:rsidR="001F4C22" w:rsidRPr="00706827" w:rsidRDefault="001F4C22" w:rsidP="0027590F">
            <w:pPr>
              <w:spacing w:before="120"/>
              <w:ind w:right="-5"/>
              <w:jc w:val="both"/>
              <w:rPr>
                <w:rFonts w:ascii="Arial Nova" w:hAnsi="Arial Nova"/>
                <w:color w:val="466477"/>
              </w:rPr>
            </w:pPr>
            <w:r w:rsidRPr="00706827">
              <w:rPr>
                <w:rFonts w:ascii="Arial Nova" w:hAnsi="Arial Nova"/>
                <w:color w:val="466477"/>
              </w:rPr>
              <w:t>A description of all other benefits not included above involving any employee of the Company (e.g., company cars, use of company facilities by employees, Kiwi Saver contributions)</w:t>
            </w:r>
          </w:p>
        </w:tc>
        <w:tc>
          <w:tcPr>
            <w:tcW w:w="5670" w:type="dxa"/>
            <w:tcBorders>
              <w:bottom w:val="single" w:sz="4" w:space="0" w:color="auto"/>
            </w:tcBorders>
          </w:tcPr>
          <w:p w14:paraId="3608BABD"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6FEE06B0" w14:textId="77777777" w:rsidTr="0027590F">
        <w:tc>
          <w:tcPr>
            <w:tcW w:w="567" w:type="dxa"/>
            <w:tcBorders>
              <w:bottom w:val="single" w:sz="4" w:space="0" w:color="auto"/>
            </w:tcBorders>
          </w:tcPr>
          <w:p w14:paraId="360EB11C" w14:textId="77777777" w:rsidR="001F4C22" w:rsidRPr="00706827" w:rsidRDefault="001F4C22" w:rsidP="0027590F">
            <w:pPr>
              <w:pStyle w:val="OutlinenumberedLevel2"/>
              <w:jc w:val="both"/>
              <w:rPr>
                <w:rFonts w:ascii="Arial Nova" w:hAnsi="Arial Nova"/>
                <w:noProof w:val="0"/>
                <w:color w:val="466477"/>
              </w:rPr>
            </w:pPr>
          </w:p>
        </w:tc>
        <w:tc>
          <w:tcPr>
            <w:tcW w:w="9498" w:type="dxa"/>
            <w:tcBorders>
              <w:bottom w:val="single" w:sz="4" w:space="0" w:color="auto"/>
            </w:tcBorders>
          </w:tcPr>
          <w:p w14:paraId="6CAD4BAC" w14:textId="77777777" w:rsidR="001F4C22" w:rsidRPr="00706827" w:rsidRDefault="001F4C22" w:rsidP="0027590F">
            <w:pPr>
              <w:spacing w:before="120"/>
              <w:ind w:right="-5"/>
              <w:jc w:val="both"/>
              <w:rPr>
                <w:rFonts w:ascii="Arial Nova" w:hAnsi="Arial Nova"/>
                <w:color w:val="466477"/>
              </w:rPr>
            </w:pPr>
            <w:r w:rsidRPr="00706827">
              <w:rPr>
                <w:rFonts w:ascii="Arial Nova" w:hAnsi="Arial Nova"/>
                <w:color w:val="466477"/>
              </w:rPr>
              <w:t>Copies of all severance agreements to which the Company is a party</w:t>
            </w:r>
          </w:p>
        </w:tc>
        <w:tc>
          <w:tcPr>
            <w:tcW w:w="5670" w:type="dxa"/>
            <w:tcBorders>
              <w:bottom w:val="single" w:sz="4" w:space="0" w:color="auto"/>
            </w:tcBorders>
          </w:tcPr>
          <w:p w14:paraId="4F3CF0C8"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0BC161D4" w14:textId="77777777" w:rsidTr="0027590F">
        <w:tc>
          <w:tcPr>
            <w:tcW w:w="567" w:type="dxa"/>
            <w:tcBorders>
              <w:bottom w:val="single" w:sz="4" w:space="0" w:color="auto"/>
            </w:tcBorders>
          </w:tcPr>
          <w:p w14:paraId="19838C92" w14:textId="77777777" w:rsidR="001F4C22" w:rsidRPr="00706827" w:rsidRDefault="001F4C22" w:rsidP="0027590F">
            <w:pPr>
              <w:pStyle w:val="OutlinenumberedLevel2"/>
              <w:jc w:val="both"/>
              <w:rPr>
                <w:rFonts w:ascii="Arial Nova" w:hAnsi="Arial Nova"/>
                <w:noProof w:val="0"/>
                <w:color w:val="466477"/>
              </w:rPr>
            </w:pPr>
          </w:p>
        </w:tc>
        <w:tc>
          <w:tcPr>
            <w:tcW w:w="9498" w:type="dxa"/>
            <w:tcBorders>
              <w:bottom w:val="single" w:sz="4" w:space="0" w:color="auto"/>
            </w:tcBorders>
          </w:tcPr>
          <w:p w14:paraId="66B46F9D" w14:textId="77777777" w:rsidR="001F4C22" w:rsidRPr="00706827" w:rsidRDefault="001F4C22" w:rsidP="0027590F">
            <w:pPr>
              <w:spacing w:before="120"/>
              <w:ind w:right="-5"/>
              <w:jc w:val="both"/>
              <w:rPr>
                <w:rFonts w:ascii="Arial Nova" w:hAnsi="Arial Nova"/>
                <w:color w:val="466477"/>
              </w:rPr>
            </w:pPr>
            <w:r w:rsidRPr="00706827">
              <w:rPr>
                <w:rFonts w:ascii="Arial Nova" w:hAnsi="Arial Nova"/>
                <w:color w:val="466477"/>
              </w:rPr>
              <w:t>Copies of all secrecy, non-competition, patent assignment or similar agreements between the Company and any of its present or former employees</w:t>
            </w:r>
          </w:p>
        </w:tc>
        <w:tc>
          <w:tcPr>
            <w:tcW w:w="5670" w:type="dxa"/>
            <w:tcBorders>
              <w:bottom w:val="single" w:sz="4" w:space="0" w:color="auto"/>
            </w:tcBorders>
          </w:tcPr>
          <w:p w14:paraId="332ACB2E"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75DF2E08" w14:textId="77777777" w:rsidTr="0027590F">
        <w:tc>
          <w:tcPr>
            <w:tcW w:w="15735" w:type="dxa"/>
            <w:gridSpan w:val="3"/>
            <w:tcBorders>
              <w:bottom w:val="single" w:sz="4" w:space="0" w:color="auto"/>
            </w:tcBorders>
            <w:shd w:val="pct12" w:color="auto" w:fill="auto"/>
          </w:tcPr>
          <w:p w14:paraId="14D2CBBF" w14:textId="77777777" w:rsidR="001F4C22" w:rsidRPr="00706827" w:rsidRDefault="001F4C22" w:rsidP="0027590F">
            <w:pPr>
              <w:pStyle w:val="OutlinenumberedLevel1"/>
              <w:jc w:val="both"/>
              <w:rPr>
                <w:rFonts w:ascii="Arial Nova" w:hAnsi="Arial Nova"/>
                <w:color w:val="466477"/>
              </w:rPr>
            </w:pPr>
            <w:r w:rsidRPr="00706827">
              <w:rPr>
                <w:rFonts w:ascii="Arial Nova" w:hAnsi="Arial Nova"/>
                <w:color w:val="466477"/>
              </w:rPr>
              <w:br w:type="page"/>
              <w:t>Health and safety</w:t>
            </w:r>
          </w:p>
        </w:tc>
      </w:tr>
      <w:tr w:rsidR="001F4C22" w:rsidRPr="00706827" w14:paraId="168AF5A6" w14:textId="77777777" w:rsidTr="0027590F">
        <w:tc>
          <w:tcPr>
            <w:tcW w:w="567" w:type="dxa"/>
            <w:tcBorders>
              <w:bottom w:val="single" w:sz="4" w:space="0" w:color="auto"/>
            </w:tcBorders>
          </w:tcPr>
          <w:p w14:paraId="0DF5EC55" w14:textId="77777777" w:rsidR="001F4C22" w:rsidRPr="00706827" w:rsidRDefault="001F4C22" w:rsidP="0027590F">
            <w:pPr>
              <w:pStyle w:val="OutlinenumberedLevel2"/>
              <w:jc w:val="both"/>
              <w:rPr>
                <w:rFonts w:ascii="Arial Nova" w:hAnsi="Arial Nova"/>
                <w:noProof w:val="0"/>
                <w:color w:val="466477"/>
              </w:rPr>
            </w:pPr>
          </w:p>
        </w:tc>
        <w:tc>
          <w:tcPr>
            <w:tcW w:w="9498" w:type="dxa"/>
            <w:tcBorders>
              <w:bottom w:val="single" w:sz="4" w:space="0" w:color="auto"/>
            </w:tcBorders>
          </w:tcPr>
          <w:p w14:paraId="2E78436F" w14:textId="77777777" w:rsidR="001F4C22" w:rsidRPr="00706827" w:rsidRDefault="001F4C22" w:rsidP="0027590F">
            <w:pPr>
              <w:spacing w:before="120"/>
              <w:ind w:right="-5"/>
              <w:jc w:val="both"/>
              <w:rPr>
                <w:rFonts w:ascii="Arial Nova" w:hAnsi="Arial Nova"/>
                <w:color w:val="466477"/>
              </w:rPr>
            </w:pPr>
            <w:r w:rsidRPr="00706827">
              <w:rPr>
                <w:rFonts w:ascii="Arial Nova" w:hAnsi="Arial Nova"/>
                <w:color w:val="466477"/>
              </w:rPr>
              <w:t>Details of any policies and procedures in place to ensure compliance with the Health and Safety at Work Act 2015</w:t>
            </w:r>
          </w:p>
        </w:tc>
        <w:tc>
          <w:tcPr>
            <w:tcW w:w="5670" w:type="dxa"/>
            <w:tcBorders>
              <w:bottom w:val="single" w:sz="4" w:space="0" w:color="auto"/>
            </w:tcBorders>
          </w:tcPr>
          <w:p w14:paraId="56BFC8E6"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7DDA5C93" w14:textId="77777777" w:rsidTr="0027590F">
        <w:tc>
          <w:tcPr>
            <w:tcW w:w="567" w:type="dxa"/>
            <w:tcBorders>
              <w:bottom w:val="single" w:sz="4" w:space="0" w:color="auto"/>
            </w:tcBorders>
          </w:tcPr>
          <w:p w14:paraId="6BFEAFD4" w14:textId="77777777" w:rsidR="001F4C22" w:rsidRPr="00706827" w:rsidRDefault="001F4C22" w:rsidP="0027590F">
            <w:pPr>
              <w:pStyle w:val="OutlinenumberedLevel2"/>
              <w:jc w:val="both"/>
              <w:rPr>
                <w:rFonts w:ascii="Arial Nova" w:hAnsi="Arial Nova"/>
                <w:noProof w:val="0"/>
                <w:color w:val="466477"/>
              </w:rPr>
            </w:pPr>
          </w:p>
        </w:tc>
        <w:tc>
          <w:tcPr>
            <w:tcW w:w="9498" w:type="dxa"/>
            <w:tcBorders>
              <w:bottom w:val="single" w:sz="4" w:space="0" w:color="auto"/>
            </w:tcBorders>
          </w:tcPr>
          <w:p w14:paraId="24AC3FA5" w14:textId="77777777" w:rsidR="001F4C22" w:rsidRPr="00706827" w:rsidRDefault="001F4C22" w:rsidP="0027590F">
            <w:pPr>
              <w:spacing w:before="120"/>
              <w:ind w:right="-5"/>
              <w:jc w:val="both"/>
              <w:rPr>
                <w:rFonts w:ascii="Arial Nova" w:hAnsi="Arial Nova"/>
                <w:color w:val="466477"/>
              </w:rPr>
            </w:pPr>
            <w:r w:rsidRPr="00706827">
              <w:rPr>
                <w:rFonts w:ascii="Arial Nova" w:hAnsi="Arial Nova"/>
                <w:color w:val="466477"/>
              </w:rPr>
              <w:t>Details of any notifiable events reported to a regulator</w:t>
            </w:r>
          </w:p>
        </w:tc>
        <w:tc>
          <w:tcPr>
            <w:tcW w:w="5670" w:type="dxa"/>
            <w:tcBorders>
              <w:bottom w:val="single" w:sz="4" w:space="0" w:color="auto"/>
            </w:tcBorders>
          </w:tcPr>
          <w:p w14:paraId="7F125882"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2FED928F" w14:textId="77777777" w:rsidTr="0027590F">
        <w:tc>
          <w:tcPr>
            <w:tcW w:w="15735" w:type="dxa"/>
            <w:gridSpan w:val="3"/>
            <w:tcBorders>
              <w:bottom w:val="single" w:sz="4" w:space="0" w:color="auto"/>
            </w:tcBorders>
            <w:shd w:val="clear" w:color="auto" w:fill="D9D9D9" w:themeFill="background1" w:themeFillShade="D9"/>
          </w:tcPr>
          <w:p w14:paraId="3D1E5C3A" w14:textId="77777777" w:rsidR="001F4C22" w:rsidRPr="00706827" w:rsidRDefault="001F4C22" w:rsidP="0027590F">
            <w:pPr>
              <w:pStyle w:val="OutlinenumberedLevel1"/>
              <w:jc w:val="both"/>
              <w:rPr>
                <w:rFonts w:ascii="Arial Nova" w:hAnsi="Arial Nova"/>
                <w:color w:val="466477"/>
              </w:rPr>
            </w:pPr>
            <w:r w:rsidRPr="00706827">
              <w:rPr>
                <w:rFonts w:ascii="Arial Nova" w:hAnsi="Arial Nova"/>
                <w:color w:val="466477"/>
              </w:rPr>
              <w:lastRenderedPageBreak/>
              <w:br w:type="page"/>
              <w:t>Accident compensation</w:t>
            </w:r>
          </w:p>
          <w:p w14:paraId="50C4FB68" w14:textId="77777777" w:rsidR="001F4C22" w:rsidRPr="00706827" w:rsidRDefault="001F4C22" w:rsidP="0027590F">
            <w:pPr>
              <w:pStyle w:val="OutlinenumberedLevel1"/>
              <w:numPr>
                <w:ilvl w:val="0"/>
                <w:numId w:val="0"/>
              </w:numPr>
              <w:ind w:left="567"/>
              <w:jc w:val="both"/>
              <w:rPr>
                <w:rFonts w:ascii="Arial Nova" w:hAnsi="Arial Nova"/>
                <w:color w:val="466477"/>
              </w:rPr>
            </w:pPr>
            <w:r w:rsidRPr="00706827">
              <w:rPr>
                <w:rFonts w:ascii="Arial Nova" w:hAnsi="Arial Nova"/>
                <w:color w:val="466477"/>
              </w:rPr>
              <w:t>[User note:  Delete this section if your transaction is structured as an asset sale.]</w:t>
            </w:r>
          </w:p>
        </w:tc>
      </w:tr>
      <w:tr w:rsidR="001F4C22" w:rsidRPr="00706827" w14:paraId="3C5D552C" w14:textId="77777777" w:rsidTr="0027590F">
        <w:tc>
          <w:tcPr>
            <w:tcW w:w="567" w:type="dxa"/>
            <w:tcBorders>
              <w:bottom w:val="single" w:sz="4" w:space="0" w:color="auto"/>
            </w:tcBorders>
          </w:tcPr>
          <w:p w14:paraId="481C4041" w14:textId="77777777" w:rsidR="001F4C22" w:rsidRPr="00706827" w:rsidRDefault="001F4C22" w:rsidP="0027590F">
            <w:pPr>
              <w:pStyle w:val="OutlinenumberedLevel2"/>
              <w:jc w:val="both"/>
              <w:rPr>
                <w:rFonts w:ascii="Arial Nova" w:hAnsi="Arial Nova"/>
                <w:noProof w:val="0"/>
                <w:color w:val="466477"/>
              </w:rPr>
            </w:pPr>
          </w:p>
        </w:tc>
        <w:tc>
          <w:tcPr>
            <w:tcW w:w="9498" w:type="dxa"/>
            <w:tcBorders>
              <w:bottom w:val="single" w:sz="4" w:space="0" w:color="auto"/>
            </w:tcBorders>
          </w:tcPr>
          <w:p w14:paraId="7ED9E250" w14:textId="77777777" w:rsidR="001F4C22" w:rsidRPr="00706827" w:rsidRDefault="001F4C22" w:rsidP="0027590F">
            <w:pPr>
              <w:spacing w:before="120"/>
              <w:ind w:right="-5"/>
              <w:jc w:val="both"/>
              <w:rPr>
                <w:rFonts w:ascii="Arial Nova" w:hAnsi="Arial Nova"/>
                <w:color w:val="466477"/>
              </w:rPr>
            </w:pPr>
            <w:r w:rsidRPr="00706827">
              <w:rPr>
                <w:rFonts w:ascii="Arial Nova" w:hAnsi="Arial Nova"/>
                <w:color w:val="466477"/>
                <w:szCs w:val="20"/>
              </w:rPr>
              <w:t>All information relating to the ongoing liability of the Company for ACC premiums, and the experience rating of the Company (including the total amount of ACC premiums paid by the Company in the last 3 years, and the extent of any loading or discounting of those premiums)</w:t>
            </w:r>
          </w:p>
        </w:tc>
        <w:tc>
          <w:tcPr>
            <w:tcW w:w="5670" w:type="dxa"/>
            <w:tcBorders>
              <w:bottom w:val="single" w:sz="4" w:space="0" w:color="auto"/>
            </w:tcBorders>
          </w:tcPr>
          <w:p w14:paraId="07CC1C10"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2ACD0057" w14:textId="77777777" w:rsidTr="0027590F">
        <w:tc>
          <w:tcPr>
            <w:tcW w:w="567" w:type="dxa"/>
            <w:tcBorders>
              <w:bottom w:val="single" w:sz="4" w:space="0" w:color="auto"/>
            </w:tcBorders>
          </w:tcPr>
          <w:p w14:paraId="63995E23" w14:textId="77777777" w:rsidR="001F4C22" w:rsidRPr="00706827" w:rsidRDefault="001F4C22" w:rsidP="0027590F">
            <w:pPr>
              <w:pStyle w:val="OutlinenumberedLevel2"/>
              <w:jc w:val="both"/>
              <w:rPr>
                <w:rFonts w:ascii="Arial Nova" w:hAnsi="Arial Nova"/>
                <w:noProof w:val="0"/>
                <w:color w:val="466477"/>
              </w:rPr>
            </w:pPr>
          </w:p>
        </w:tc>
        <w:tc>
          <w:tcPr>
            <w:tcW w:w="9498" w:type="dxa"/>
            <w:tcBorders>
              <w:bottom w:val="single" w:sz="4" w:space="0" w:color="auto"/>
            </w:tcBorders>
          </w:tcPr>
          <w:p w14:paraId="0DBD46CD"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 schedule detailing the claims for work injuries made by employees of the Company or re-attributed to the Company, and any payments made by ACC in respect of those claims, in the last 5 years</w:t>
            </w:r>
          </w:p>
        </w:tc>
        <w:tc>
          <w:tcPr>
            <w:tcW w:w="5670" w:type="dxa"/>
            <w:tcBorders>
              <w:bottom w:val="single" w:sz="4" w:space="0" w:color="auto"/>
            </w:tcBorders>
          </w:tcPr>
          <w:p w14:paraId="3151D108"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3DDC0D38" w14:textId="77777777" w:rsidTr="0027590F">
        <w:tc>
          <w:tcPr>
            <w:tcW w:w="15735" w:type="dxa"/>
            <w:gridSpan w:val="3"/>
            <w:shd w:val="clear" w:color="auto" w:fill="D9D9D9" w:themeFill="background1" w:themeFillShade="D9"/>
          </w:tcPr>
          <w:p w14:paraId="1592DAAE" w14:textId="77777777" w:rsidR="001F4C22" w:rsidRPr="00706827" w:rsidRDefault="001F4C22" w:rsidP="0027590F">
            <w:pPr>
              <w:pStyle w:val="OutlinenumberedLevel1"/>
              <w:jc w:val="both"/>
              <w:rPr>
                <w:rFonts w:ascii="Arial Nova" w:hAnsi="Arial Nova"/>
                <w:color w:val="466477"/>
              </w:rPr>
            </w:pPr>
            <w:r w:rsidRPr="00706827">
              <w:rPr>
                <w:rFonts w:ascii="Arial Nova" w:hAnsi="Arial Nova"/>
                <w:color w:val="466477"/>
              </w:rPr>
              <w:br w:type="page"/>
              <w:t>Insurance</w:t>
            </w:r>
          </w:p>
        </w:tc>
      </w:tr>
      <w:tr w:rsidR="001F4C22" w:rsidRPr="00706827" w14:paraId="281FA97E" w14:textId="77777777" w:rsidTr="0027590F">
        <w:tc>
          <w:tcPr>
            <w:tcW w:w="567" w:type="dxa"/>
          </w:tcPr>
          <w:p w14:paraId="3DF3E62D"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50D2151A"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 schedule of current insurance policies, including summaries of cover for each policy (your insurance broker can provide this)</w:t>
            </w:r>
          </w:p>
        </w:tc>
        <w:tc>
          <w:tcPr>
            <w:tcW w:w="5670" w:type="dxa"/>
          </w:tcPr>
          <w:p w14:paraId="26806E99"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47D49FB7" w14:textId="77777777" w:rsidTr="0027590F">
        <w:tc>
          <w:tcPr>
            <w:tcW w:w="567" w:type="dxa"/>
          </w:tcPr>
          <w:p w14:paraId="61B60C4E"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2002FBC2"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 schedule of all major insurance claims and any associated costs over the last three years</w:t>
            </w:r>
          </w:p>
        </w:tc>
        <w:tc>
          <w:tcPr>
            <w:tcW w:w="5670" w:type="dxa"/>
          </w:tcPr>
          <w:p w14:paraId="2D80F8C6"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0FD93F47" w14:textId="77777777" w:rsidTr="0027590F">
        <w:tc>
          <w:tcPr>
            <w:tcW w:w="567" w:type="dxa"/>
          </w:tcPr>
          <w:p w14:paraId="43001CE0"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76609EB4"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Details of any correspondence or communications in the previous 2 years with any of the Company’s insurers or brokers concerning any proposal by an insurer to cancel, not renew or materially vary (including any material variation to price) any insurance policy</w:t>
            </w:r>
          </w:p>
        </w:tc>
        <w:tc>
          <w:tcPr>
            <w:tcW w:w="5670" w:type="dxa"/>
          </w:tcPr>
          <w:p w14:paraId="73B55DB8"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3FCAB827" w14:textId="77777777" w:rsidTr="0027590F">
        <w:tc>
          <w:tcPr>
            <w:tcW w:w="15735" w:type="dxa"/>
            <w:gridSpan w:val="3"/>
            <w:shd w:val="clear" w:color="auto" w:fill="D9D9D9" w:themeFill="background1" w:themeFillShade="D9"/>
          </w:tcPr>
          <w:p w14:paraId="1C5D3BC5" w14:textId="77777777" w:rsidR="001F4C22" w:rsidRPr="00706827" w:rsidRDefault="001F4C22" w:rsidP="0027590F">
            <w:pPr>
              <w:pStyle w:val="OutlinenumberedLevel1"/>
              <w:jc w:val="both"/>
              <w:rPr>
                <w:rFonts w:ascii="Arial Nova" w:hAnsi="Arial Nova"/>
                <w:color w:val="466477"/>
              </w:rPr>
            </w:pPr>
            <w:r w:rsidRPr="00706827">
              <w:rPr>
                <w:rFonts w:ascii="Arial Nova" w:hAnsi="Arial Nova"/>
                <w:color w:val="466477"/>
              </w:rPr>
              <w:lastRenderedPageBreak/>
              <w:t>Disputes and litigation</w:t>
            </w:r>
          </w:p>
        </w:tc>
      </w:tr>
      <w:tr w:rsidR="001F4C22" w:rsidRPr="00706827" w14:paraId="5E58CD03" w14:textId="77777777" w:rsidTr="0027590F">
        <w:tc>
          <w:tcPr>
            <w:tcW w:w="567" w:type="dxa"/>
          </w:tcPr>
          <w:p w14:paraId="5F0783DC"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3E5A8B01"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 xml:space="preserve">A summary of each threatened or actual legal claim, </w:t>
            </w:r>
            <w:proofErr w:type="gramStart"/>
            <w:r w:rsidRPr="00706827">
              <w:rPr>
                <w:rFonts w:ascii="Arial Nova" w:hAnsi="Arial Nova"/>
                <w:color w:val="466477"/>
                <w:szCs w:val="20"/>
              </w:rPr>
              <w:t>law suit</w:t>
            </w:r>
            <w:proofErr w:type="gramEnd"/>
            <w:r w:rsidRPr="00706827">
              <w:rPr>
                <w:rFonts w:ascii="Arial Nova" w:hAnsi="Arial Nova"/>
                <w:color w:val="466477"/>
                <w:szCs w:val="20"/>
              </w:rPr>
              <w:t xml:space="preserve">, arbitration, investigation or dispute involving the Company (brought either by or against the Company) </w:t>
            </w:r>
          </w:p>
        </w:tc>
        <w:tc>
          <w:tcPr>
            <w:tcW w:w="5670" w:type="dxa"/>
          </w:tcPr>
          <w:p w14:paraId="32937769"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411FB9F3" w14:textId="77777777" w:rsidTr="0027590F">
        <w:tc>
          <w:tcPr>
            <w:tcW w:w="567" w:type="dxa"/>
          </w:tcPr>
          <w:p w14:paraId="0FBDCC14"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7F4AC286"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Any legal advice received by the Company relating to the matters described in 12.1</w:t>
            </w:r>
          </w:p>
        </w:tc>
        <w:tc>
          <w:tcPr>
            <w:tcW w:w="5670" w:type="dxa"/>
          </w:tcPr>
          <w:p w14:paraId="721595C6"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5E8E26EF" w14:textId="77777777" w:rsidTr="0027590F">
        <w:tc>
          <w:tcPr>
            <w:tcW w:w="567" w:type="dxa"/>
          </w:tcPr>
          <w:p w14:paraId="792D8434"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6235B26E"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 list of litigation settlements or any waiver or agreement cancelling any claim over the past three years</w:t>
            </w:r>
          </w:p>
        </w:tc>
        <w:tc>
          <w:tcPr>
            <w:tcW w:w="5670" w:type="dxa"/>
          </w:tcPr>
          <w:p w14:paraId="410B0366" w14:textId="77777777" w:rsidR="001F4C22" w:rsidRPr="00706827" w:rsidRDefault="001F4C22" w:rsidP="0027590F">
            <w:pPr>
              <w:spacing w:before="120"/>
              <w:ind w:right="-6"/>
              <w:jc w:val="both"/>
              <w:rPr>
                <w:rFonts w:ascii="Arial Nova" w:hAnsi="Arial Nova"/>
                <w:color w:val="466477"/>
                <w:szCs w:val="20"/>
              </w:rPr>
            </w:pPr>
          </w:p>
        </w:tc>
      </w:tr>
      <w:tr w:rsidR="001F4C22" w:rsidRPr="00706827" w14:paraId="43826C56" w14:textId="77777777" w:rsidTr="0027590F">
        <w:tc>
          <w:tcPr>
            <w:tcW w:w="15735" w:type="dxa"/>
            <w:gridSpan w:val="3"/>
            <w:shd w:val="clear" w:color="auto" w:fill="D9D9D9" w:themeFill="background1" w:themeFillShade="D9"/>
          </w:tcPr>
          <w:p w14:paraId="0E789896" w14:textId="77777777" w:rsidR="001F4C22" w:rsidRPr="00706827" w:rsidRDefault="001F4C22" w:rsidP="0027590F">
            <w:pPr>
              <w:pStyle w:val="OutlinenumberedLevel1"/>
              <w:jc w:val="both"/>
              <w:rPr>
                <w:rFonts w:ascii="Arial Nova" w:hAnsi="Arial Nova"/>
                <w:color w:val="466477"/>
              </w:rPr>
            </w:pPr>
            <w:r w:rsidRPr="00706827">
              <w:rPr>
                <w:rFonts w:ascii="Arial Nova" w:hAnsi="Arial Nova"/>
                <w:color w:val="466477"/>
              </w:rPr>
              <w:t xml:space="preserve">Scope of activities </w:t>
            </w:r>
          </w:p>
        </w:tc>
      </w:tr>
      <w:tr w:rsidR="001F4C22" w:rsidRPr="00706827" w14:paraId="633D9845" w14:textId="77777777" w:rsidTr="0027590F">
        <w:tc>
          <w:tcPr>
            <w:tcW w:w="567" w:type="dxa"/>
          </w:tcPr>
          <w:p w14:paraId="7D8301C5" w14:textId="77777777" w:rsidR="001F4C22" w:rsidRPr="00706827" w:rsidRDefault="001F4C22" w:rsidP="0027590F">
            <w:pPr>
              <w:pStyle w:val="OutlinenumberedLevel2"/>
              <w:jc w:val="both"/>
              <w:rPr>
                <w:rFonts w:ascii="Arial Nova" w:hAnsi="Arial Nova"/>
                <w:noProof w:val="0"/>
                <w:color w:val="466477"/>
              </w:rPr>
            </w:pPr>
          </w:p>
        </w:tc>
        <w:tc>
          <w:tcPr>
            <w:tcW w:w="9498" w:type="dxa"/>
          </w:tcPr>
          <w:p w14:paraId="25E7DD4D" w14:textId="77777777" w:rsidR="001F4C22" w:rsidRPr="00706827" w:rsidRDefault="001F4C22" w:rsidP="0027590F">
            <w:pPr>
              <w:spacing w:before="120"/>
              <w:ind w:right="-5"/>
              <w:jc w:val="both"/>
              <w:rPr>
                <w:rFonts w:ascii="Arial Nova" w:hAnsi="Arial Nova"/>
                <w:color w:val="466477"/>
                <w:szCs w:val="20"/>
              </w:rPr>
            </w:pPr>
            <w:r w:rsidRPr="00706827">
              <w:rPr>
                <w:rFonts w:ascii="Arial Nova" w:hAnsi="Arial Nova"/>
                <w:color w:val="466477"/>
                <w:szCs w:val="20"/>
              </w:rPr>
              <w:t>A list of all jurisdictions outside New Zealand in which the Company is registered or qualified to do business.  Provide copies of the applicable registration and qualification certificates</w:t>
            </w:r>
          </w:p>
        </w:tc>
        <w:tc>
          <w:tcPr>
            <w:tcW w:w="5670" w:type="dxa"/>
          </w:tcPr>
          <w:p w14:paraId="4B219AD4" w14:textId="77777777" w:rsidR="001F4C22" w:rsidRPr="00706827" w:rsidRDefault="001F4C22" w:rsidP="0027590F">
            <w:pPr>
              <w:spacing w:before="120"/>
              <w:ind w:right="-6"/>
              <w:jc w:val="both"/>
              <w:rPr>
                <w:rFonts w:ascii="Arial Nova" w:hAnsi="Arial Nova"/>
                <w:color w:val="466477"/>
                <w:szCs w:val="20"/>
              </w:rPr>
            </w:pPr>
          </w:p>
        </w:tc>
      </w:tr>
    </w:tbl>
    <w:p w14:paraId="4D07866D" w14:textId="77777777" w:rsidR="001F4C22" w:rsidRPr="00706827" w:rsidRDefault="001F4C22" w:rsidP="001F4C22">
      <w:pPr>
        <w:pStyle w:val="OutlinenumberedLevel1"/>
        <w:numPr>
          <w:ilvl w:val="0"/>
          <w:numId w:val="0"/>
        </w:numPr>
        <w:ind w:left="567"/>
        <w:jc w:val="both"/>
        <w:rPr>
          <w:rFonts w:ascii="Arial Nova" w:hAnsi="Arial Nova"/>
          <w:color w:val="466477"/>
        </w:rPr>
      </w:pPr>
    </w:p>
    <w:p w14:paraId="34BCEB00" w14:textId="77777777" w:rsidR="001F4C22" w:rsidRPr="00706827" w:rsidRDefault="001F4C22" w:rsidP="001F4C22">
      <w:pPr>
        <w:jc w:val="both"/>
        <w:rPr>
          <w:rFonts w:ascii="Arial Nova" w:hAnsi="Arial Nova"/>
          <w:color w:val="466477"/>
        </w:rPr>
      </w:pPr>
    </w:p>
    <w:p w14:paraId="1AC3E92D" w14:textId="77777777" w:rsidR="00085159" w:rsidRPr="005F36A2" w:rsidRDefault="00085159" w:rsidP="005F36A2"/>
    <w:sectPr w:rsidR="00085159" w:rsidRPr="005F36A2" w:rsidSect="001F4C22">
      <w:headerReference w:type="default" r:id="rId7"/>
      <w:footerReference w:type="default" r:id="rId8"/>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B0209" w14:textId="77777777" w:rsidR="00531F58" w:rsidRDefault="00531F58">
      <w:pPr>
        <w:spacing w:line="240" w:lineRule="auto"/>
      </w:pPr>
      <w:r>
        <w:separator/>
      </w:r>
    </w:p>
  </w:endnote>
  <w:endnote w:type="continuationSeparator" w:id="0">
    <w:p w14:paraId="763ACF22" w14:textId="77777777" w:rsidR="00531F58" w:rsidRDefault="00531F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BEC1C" w14:textId="77777777" w:rsidR="00531F58" w:rsidRDefault="00531F58">
      <w:pPr>
        <w:spacing w:line="240" w:lineRule="auto"/>
      </w:pPr>
      <w:r>
        <w:separator/>
      </w:r>
    </w:p>
  </w:footnote>
  <w:footnote w:type="continuationSeparator" w:id="0">
    <w:p w14:paraId="438865EC" w14:textId="77777777" w:rsidR="00531F58" w:rsidRDefault="00531F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A58B9"/>
    <w:multiLevelType w:val="hybridMultilevel"/>
    <w:tmpl w:val="04AE0296"/>
    <w:lvl w:ilvl="0" w:tplc="84F64090">
      <w:start w:val="1"/>
      <w:numFmt w:val="bullet"/>
      <w:lvlText w:val="▲"/>
      <w:lvlJc w:val="left"/>
      <w:pPr>
        <w:ind w:left="0" w:hanging="360"/>
      </w:pPr>
      <w:rPr>
        <w:rFonts w:ascii="Arial" w:hAnsi="Arial" w:hint="default"/>
        <w:b/>
        <w:i w:val="0"/>
        <w:color w:val="466477"/>
        <w:sz w:val="16"/>
        <w:szCs w:val="16"/>
      </w:rPr>
    </w:lvl>
    <w:lvl w:ilvl="1" w:tplc="14090003" w:tentative="1">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1" w15:restartNumberingAfterBreak="0">
    <w:nsid w:val="52BF380A"/>
    <w:multiLevelType w:val="multilevel"/>
    <w:tmpl w:val="2E2A4826"/>
    <w:lvl w:ilvl="0">
      <w:start w:val="1"/>
      <w:numFmt w:val="decimal"/>
      <w:pStyle w:val="OutlinenumberedLevel1"/>
      <w:lvlText w:val="%1"/>
      <w:lvlJc w:val="left"/>
      <w:pPr>
        <w:tabs>
          <w:tab w:val="num" w:pos="567"/>
        </w:tabs>
        <w:ind w:left="567" w:hanging="567"/>
      </w:pPr>
      <w:rPr>
        <w:rFonts w:ascii="Arial Black" w:hAnsi="Arial Black" w:cs="Arial" w:hint="default"/>
        <w:b/>
        <w:bCs/>
        <w:i w:val="0"/>
        <w:iCs w:val="0"/>
        <w:caps/>
        <w:strike w:val="0"/>
        <w:dstrike w:val="0"/>
        <w:vanish w:val="0"/>
        <w:color w:val="466477"/>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utlinenumberedLevel2"/>
      <w:lvlText w:val="%1.%2"/>
      <w:lvlJc w:val="left"/>
      <w:pPr>
        <w:ind w:left="709" w:hanging="567"/>
      </w:pPr>
      <w:rPr>
        <w:rFonts w:ascii="Arial" w:hAnsi="Arial" w:cs="Arial" w:hint="default"/>
        <w:b w:val="0"/>
        <w:bCs w:val="0"/>
        <w:i w:val="0"/>
        <w:color w:val="466477"/>
        <w:sz w:val="18"/>
        <w:szCs w:val="18"/>
      </w:rPr>
    </w:lvl>
    <w:lvl w:ilvl="2">
      <w:start w:val="1"/>
      <w:numFmt w:val="lowerLetter"/>
      <w:pStyle w:val="OutlinenumberedLevel3"/>
      <w:lvlText w:val="%3"/>
      <w:lvlJc w:val="left"/>
      <w:pPr>
        <w:ind w:left="1135" w:hanging="567"/>
      </w:pPr>
      <w:rPr>
        <w:rFonts w:ascii="Arial" w:hAnsi="Arial" w:cs="Arial" w:hint="default"/>
        <w:b w:val="0"/>
        <w:bCs w:val="0"/>
        <w:i w:val="0"/>
        <w:iCs w:val="0"/>
        <w:caps w:val="0"/>
        <w:sz w:val="18"/>
        <w:szCs w:val="18"/>
      </w:rPr>
    </w:lvl>
    <w:lvl w:ilvl="3">
      <w:start w:val="1"/>
      <w:numFmt w:val="lowerRoman"/>
      <w:pStyle w:val="OutlinenumberedLevel4"/>
      <w:lvlText w:val="%4"/>
      <w:lvlJc w:val="left"/>
      <w:pPr>
        <w:tabs>
          <w:tab w:val="num" w:pos="1701"/>
        </w:tabs>
        <w:ind w:left="1701" w:hanging="567"/>
      </w:pPr>
      <w:rPr>
        <w:rFonts w:ascii="Arial" w:hAnsi="Arial" w:cs="Arial" w:hint="default"/>
        <w:b w:val="0"/>
        <w:bCs w:val="0"/>
        <w:i w:val="0"/>
        <w:iCs w:val="0"/>
        <w:sz w:val="18"/>
        <w:szCs w:val="18"/>
      </w:rPr>
    </w:lvl>
    <w:lvl w:ilvl="4">
      <w:start w:val="1"/>
      <w:numFmt w:val="bullet"/>
      <w:pStyle w:val="OutlinenumberedLevel5"/>
      <w:lvlText w:val="▲"/>
      <w:lvlJc w:val="left"/>
      <w:pPr>
        <w:tabs>
          <w:tab w:val="num" w:pos="2268"/>
        </w:tabs>
        <w:ind w:left="2268" w:hanging="567"/>
      </w:pPr>
      <w:rPr>
        <w:rFonts w:ascii="Arial" w:hAnsi="Arial" w:hint="default"/>
        <w:b w:val="0"/>
        <w:bCs w:val="0"/>
        <w:i w:val="0"/>
        <w:iCs w:val="0"/>
        <w:color w:val="C00000"/>
        <w:sz w:val="16"/>
        <w:szCs w:val="16"/>
      </w:rPr>
    </w:lvl>
    <w:lvl w:ilvl="5">
      <w:start w:val="1"/>
      <w:numFmt w:val="bullet"/>
      <w:lvlText w:val="-"/>
      <w:lvlJc w:val="left"/>
      <w:pPr>
        <w:tabs>
          <w:tab w:val="num" w:pos="3799"/>
        </w:tabs>
        <w:ind w:left="3799" w:hanging="567"/>
      </w:pPr>
      <w:rPr>
        <w:rFonts w:ascii="Courier New" w:hAnsi="Courier New" w:hint="default"/>
      </w:rPr>
    </w:lvl>
    <w:lvl w:ilvl="6">
      <w:start w:val="1"/>
      <w:numFmt w:val="decimal"/>
      <w:lvlText w:val="%1.%2.%3.%4.%5.%6.%7."/>
      <w:lvlJc w:val="left"/>
      <w:pPr>
        <w:tabs>
          <w:tab w:val="num" w:pos="5964"/>
        </w:tabs>
        <w:ind w:left="3804" w:hanging="1077"/>
      </w:pPr>
      <w:rPr>
        <w:rFonts w:cs="Times New Roman" w:hint="default"/>
      </w:rPr>
    </w:lvl>
    <w:lvl w:ilvl="7">
      <w:start w:val="1"/>
      <w:numFmt w:val="decimal"/>
      <w:lvlText w:val="%1.%2.%3.%4.%5.%6.%7.%8."/>
      <w:lvlJc w:val="left"/>
      <w:pPr>
        <w:tabs>
          <w:tab w:val="num" w:pos="6684"/>
        </w:tabs>
        <w:ind w:left="4309" w:hanging="1225"/>
      </w:pPr>
      <w:rPr>
        <w:rFonts w:cs="Times New Roman" w:hint="default"/>
      </w:rPr>
    </w:lvl>
    <w:lvl w:ilvl="8">
      <w:start w:val="1"/>
      <w:numFmt w:val="decimal"/>
      <w:lvlText w:val="%1.%2.%3.%4.%5.%6.%7.%8.%9."/>
      <w:lvlJc w:val="left"/>
      <w:pPr>
        <w:tabs>
          <w:tab w:val="num" w:pos="7767"/>
        </w:tabs>
        <w:ind w:left="4887" w:hanging="1440"/>
      </w:pPr>
      <w:rPr>
        <w:rFonts w:cs="Times New Roman" w:hint="default"/>
      </w:rPr>
    </w:lvl>
  </w:abstractNum>
  <w:abstractNum w:abstractNumId="2" w15:restartNumberingAfterBreak="0">
    <w:nsid w:val="6FA13500"/>
    <w:multiLevelType w:val="hybridMultilevel"/>
    <w:tmpl w:val="D5E8A094"/>
    <w:lvl w:ilvl="0" w:tplc="B45A6DA0">
      <w:start w:val="1"/>
      <w:numFmt w:val="bullet"/>
      <w:lvlText w:val="▲"/>
      <w:lvlJc w:val="left"/>
      <w:pPr>
        <w:ind w:left="720" w:hanging="360"/>
      </w:pPr>
      <w:rPr>
        <w:rFonts w:ascii="Arial" w:hAnsi="Arial" w:hint="default"/>
        <w:b/>
        <w:i w:val="0"/>
        <w:color w:val="466477"/>
        <w:sz w:val="16"/>
        <w:szCs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50769384">
    <w:abstractNumId w:val="0"/>
  </w:num>
  <w:num w:numId="2" w16cid:durableId="1582836970">
    <w:abstractNumId w:val="1"/>
  </w:num>
  <w:num w:numId="3" w16cid:durableId="1309945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1F4C22"/>
    <w:rsid w:val="00215C40"/>
    <w:rsid w:val="002376F1"/>
    <w:rsid w:val="003F0C8D"/>
    <w:rsid w:val="00401AE6"/>
    <w:rsid w:val="00531F58"/>
    <w:rsid w:val="005F36A2"/>
    <w:rsid w:val="00654A5C"/>
    <w:rsid w:val="006D0571"/>
    <w:rsid w:val="0082123D"/>
    <w:rsid w:val="00C6420F"/>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styleId="TableGrid">
    <w:name w:val="Table Grid"/>
    <w:basedOn w:val="TableNormal"/>
    <w:uiPriority w:val="59"/>
    <w:rsid w:val="001F4C22"/>
    <w:pPr>
      <w:spacing w:line="240" w:lineRule="auto"/>
    </w:pPr>
    <w:rPr>
      <w:rFonts w:asciiTheme="minorHAnsi" w:eastAsiaTheme="minorHAnsi" w:hAnsiTheme="minorHAnsi" w:cstheme="minorBidi"/>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edLevel1">
    <w:name w:val="Outline numbered Level 1"/>
    <w:basedOn w:val="Normal"/>
    <w:qFormat/>
    <w:rsid w:val="001F4C22"/>
    <w:pPr>
      <w:keepNext/>
      <w:numPr>
        <w:numId w:val="2"/>
      </w:numPr>
      <w:spacing w:before="120" w:after="200" w:line="320" w:lineRule="atLeast"/>
    </w:pPr>
    <w:rPr>
      <w:rFonts w:ascii="Arial Black" w:eastAsia="Times New Roman" w:hAnsi="Arial Black"/>
      <w:b/>
      <w:color w:val="C00000"/>
      <w:sz w:val="20"/>
      <w:szCs w:val="20"/>
      <w:lang w:val="en-NZ" w:eastAsia="en-US"/>
    </w:rPr>
  </w:style>
  <w:style w:type="paragraph" w:customStyle="1" w:styleId="OutlinenumberedLevel2">
    <w:name w:val="Outline numbered Level 2"/>
    <w:basedOn w:val="Normal"/>
    <w:qFormat/>
    <w:rsid w:val="001F4C22"/>
    <w:pPr>
      <w:numPr>
        <w:ilvl w:val="1"/>
        <w:numId w:val="2"/>
      </w:numPr>
      <w:spacing w:before="120" w:after="200" w:line="320" w:lineRule="atLeast"/>
      <w:ind w:left="567"/>
    </w:pPr>
    <w:rPr>
      <w:rFonts w:eastAsia="Times New Roman"/>
      <w:noProof/>
      <w:sz w:val="20"/>
      <w:szCs w:val="20"/>
      <w:lang w:val="en-NZ" w:eastAsia="en-US"/>
    </w:rPr>
  </w:style>
  <w:style w:type="paragraph" w:customStyle="1" w:styleId="OutlinenumberedLevel3">
    <w:name w:val="Outline numbered Level 3"/>
    <w:basedOn w:val="Normal"/>
    <w:qFormat/>
    <w:rsid w:val="001F4C22"/>
    <w:pPr>
      <w:numPr>
        <w:ilvl w:val="2"/>
        <w:numId w:val="2"/>
      </w:numPr>
      <w:spacing w:before="120" w:after="200" w:line="320" w:lineRule="atLeast"/>
    </w:pPr>
    <w:rPr>
      <w:rFonts w:eastAsia="Times New Roman"/>
      <w:sz w:val="20"/>
      <w:szCs w:val="20"/>
      <w:lang w:val="en-NZ" w:eastAsia="en-US"/>
    </w:rPr>
  </w:style>
  <w:style w:type="paragraph" w:customStyle="1" w:styleId="OutlinenumberedLevel4">
    <w:name w:val="Outline numbered Level 4"/>
    <w:basedOn w:val="Normal"/>
    <w:qFormat/>
    <w:rsid w:val="001F4C22"/>
    <w:pPr>
      <w:numPr>
        <w:ilvl w:val="3"/>
        <w:numId w:val="2"/>
      </w:numPr>
      <w:spacing w:before="120" w:after="200" w:line="320" w:lineRule="atLeast"/>
    </w:pPr>
    <w:rPr>
      <w:rFonts w:eastAsia="Times New Roman"/>
      <w:noProof/>
      <w:sz w:val="20"/>
      <w:szCs w:val="20"/>
      <w:lang w:val="en-NZ" w:eastAsia="en-US"/>
    </w:rPr>
  </w:style>
  <w:style w:type="paragraph" w:customStyle="1" w:styleId="OutlinenumberedLevel5">
    <w:name w:val="Outline numbered Level 5"/>
    <w:basedOn w:val="OutlinenumberedLevel4"/>
    <w:qFormat/>
    <w:rsid w:val="001F4C22"/>
    <w:pPr>
      <w:numPr>
        <w:ilvl w:val="4"/>
      </w:numPr>
    </w:pPr>
  </w:style>
  <w:style w:type="paragraph" w:styleId="ListParagraph">
    <w:name w:val="List Paragraph"/>
    <w:basedOn w:val="Normal"/>
    <w:uiPriority w:val="34"/>
    <w:qFormat/>
    <w:rsid w:val="001F4C22"/>
    <w:pPr>
      <w:spacing w:after="200" w:line="320" w:lineRule="exact"/>
      <w:ind w:left="720"/>
      <w:contextualSpacing/>
    </w:pPr>
    <w:rPr>
      <w:rFonts w:eastAsiaTheme="minorHAnsi" w:cstheme="minorBidi"/>
      <w:sz w:val="20"/>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1989</Words>
  <Characters>11342</Characters>
  <Application>Microsoft Office Word</Application>
  <DocSecurity>0</DocSecurity>
  <Lines>94</Lines>
  <Paragraphs>26</Paragraphs>
  <ScaleCrop>false</ScaleCrop>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2024-09-24T06:21:00Z</dcterms:created>
  <dcterms:modified xsi:type="dcterms:W3CDTF">2024-09-24T06:21:00Z</dcterms:modified>
</cp:coreProperties>
</file>